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3577D" w14:textId="77777777" w:rsidR="00981C86" w:rsidRPr="00981C86" w:rsidRDefault="00981C86" w:rsidP="00981C8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981C86">
        <w:rPr>
          <w:rFonts w:ascii="Times New Roman" w:eastAsia="Calibri" w:hAnsi="Times New Roman" w:cs="Calibri"/>
          <w:sz w:val="28"/>
          <w:szCs w:val="28"/>
        </w:rPr>
        <w:t xml:space="preserve">Федеральное государственное образовательное бюджетное </w:t>
      </w:r>
    </w:p>
    <w:p w14:paraId="30F01E31" w14:textId="77777777" w:rsidR="00981C86" w:rsidRPr="00981C86" w:rsidRDefault="00981C86" w:rsidP="00981C8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981C86">
        <w:rPr>
          <w:rFonts w:ascii="Times New Roman" w:eastAsia="Calibri" w:hAnsi="Times New Roman" w:cs="Calibri"/>
          <w:sz w:val="28"/>
          <w:szCs w:val="28"/>
        </w:rPr>
        <w:t xml:space="preserve">учреждение высшего образования  </w:t>
      </w:r>
    </w:p>
    <w:p w14:paraId="06C31818" w14:textId="77777777" w:rsidR="00981C86" w:rsidRPr="00981C86" w:rsidRDefault="00981C86" w:rsidP="00981C8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</w:p>
    <w:p w14:paraId="057FFF7A" w14:textId="77777777" w:rsidR="00981C86" w:rsidRPr="00981C86" w:rsidRDefault="00981C86" w:rsidP="00981C8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981C86">
        <w:rPr>
          <w:rFonts w:ascii="Times New Roman" w:eastAsia="Calibri" w:hAnsi="Times New Roman" w:cs="Calibri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1A78ABFC" w14:textId="77777777" w:rsidR="00981C86" w:rsidRPr="00981C86" w:rsidRDefault="00981C86" w:rsidP="00981C8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981C86">
        <w:rPr>
          <w:rFonts w:ascii="Times New Roman" w:eastAsia="Calibri" w:hAnsi="Times New Roman" w:cs="Calibri"/>
          <w:b/>
          <w:bCs/>
          <w:sz w:val="28"/>
          <w:szCs w:val="28"/>
        </w:rPr>
        <w:t>Российской Федерации»</w:t>
      </w:r>
    </w:p>
    <w:p w14:paraId="226AB306" w14:textId="77777777" w:rsidR="00981C86" w:rsidRPr="00981C86" w:rsidRDefault="00981C86" w:rsidP="00981C8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981C86">
        <w:rPr>
          <w:rFonts w:ascii="Times New Roman" w:eastAsia="Calibri" w:hAnsi="Times New Roman" w:cs="Calibri"/>
          <w:b/>
          <w:bCs/>
          <w:sz w:val="28"/>
          <w:szCs w:val="28"/>
        </w:rPr>
        <w:t>(Финансовый университет)</w:t>
      </w:r>
    </w:p>
    <w:p w14:paraId="7262A3CD" w14:textId="77777777" w:rsidR="00981C86" w:rsidRPr="00981C86" w:rsidRDefault="00981C86" w:rsidP="00981C86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</w:p>
    <w:p w14:paraId="4D32D945" w14:textId="77777777" w:rsidR="00981C86" w:rsidRPr="00981C86" w:rsidRDefault="00981C86" w:rsidP="00981C86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981C86">
        <w:rPr>
          <w:rFonts w:ascii="Times New Roman" w:eastAsia="Calibri" w:hAnsi="Times New Roman" w:cs="Calibri"/>
          <w:b/>
          <w:bCs/>
          <w:sz w:val="28"/>
          <w:szCs w:val="28"/>
        </w:rPr>
        <w:t xml:space="preserve">Уральский филиал </w:t>
      </w:r>
      <w:proofErr w:type="spellStart"/>
      <w:r w:rsidRPr="00981C86">
        <w:rPr>
          <w:rFonts w:ascii="Times New Roman" w:eastAsia="Calibri" w:hAnsi="Times New Roman" w:cs="Calibri"/>
          <w:b/>
          <w:bCs/>
          <w:sz w:val="28"/>
          <w:szCs w:val="28"/>
        </w:rPr>
        <w:t>Финуниверситета</w:t>
      </w:r>
      <w:proofErr w:type="spellEnd"/>
    </w:p>
    <w:p w14:paraId="32C61830" w14:textId="77777777" w:rsidR="00981C86" w:rsidRPr="00981C86" w:rsidRDefault="00981C86" w:rsidP="00981C86">
      <w:pPr>
        <w:tabs>
          <w:tab w:val="left" w:pos="2160"/>
        </w:tabs>
        <w:suppressAutoHyphens/>
        <w:spacing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14:paraId="749AC765" w14:textId="77777777" w:rsidR="00981C86" w:rsidRPr="00981C86" w:rsidRDefault="00981C86" w:rsidP="00981C86">
      <w:pPr>
        <w:suppressAutoHyphens/>
        <w:rPr>
          <w:rFonts w:ascii="Calibri" w:eastAsia="Calibri" w:hAnsi="Calibri" w:cs="Calibri"/>
          <w:sz w:val="28"/>
          <w:szCs w:val="28"/>
        </w:rPr>
      </w:pPr>
      <w:r w:rsidRPr="00981C86">
        <w:rPr>
          <w:rFonts w:ascii="Calibri" w:eastAsia="Calibri" w:hAnsi="Calibri" w:cs="Calibri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558E8DD1" wp14:editId="58E36477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1244FFFA" w14:textId="14317C51" w:rsidR="000E2DE2" w:rsidRDefault="000E2DE2" w:rsidP="00981C86">
                            <w:pPr>
                              <w:pStyle w:val="af5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97ADE55" wp14:editId="09B0317B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C1CE293" w14:textId="77777777" w:rsidR="000E2DE2" w:rsidRDefault="000E2DE2" w:rsidP="00981C86">
                            <w:pPr>
                              <w:pStyle w:val="af5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7B2D098D" w14:textId="77777777" w:rsidR="000E2DE2" w:rsidRPr="005C2E95" w:rsidRDefault="000E2DE2" w:rsidP="00981C86">
                            <w:pPr>
                              <w:pStyle w:val="af5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9D452A6" w14:textId="77777777" w:rsidR="000E2DE2" w:rsidRDefault="000E2DE2" w:rsidP="00981C86">
                            <w:pPr>
                              <w:pStyle w:val="af5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E8DD1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DE4ygI4AAAAAsBAAAPAAAA&#10;AAAAAAAAAAAAACAEAABkcnMvZG93bnJldi54bWxQSwUGAAAAAAQABADzAAAALQUAAAAA&#10;" o:allowincell="f" stroked="f" strokeweight="0">
                <v:textbox>
                  <w:txbxContent>
                    <w:p w14:paraId="1244FFFA" w14:textId="14317C51" w:rsidR="000E2DE2" w:rsidRDefault="000E2DE2" w:rsidP="00981C86">
                      <w:pPr>
                        <w:pStyle w:val="af5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97ADE55" wp14:editId="09B0317B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C1CE293" w14:textId="77777777" w:rsidR="000E2DE2" w:rsidRDefault="000E2DE2" w:rsidP="00981C86">
                      <w:pPr>
                        <w:pStyle w:val="af5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7B2D098D" w14:textId="77777777" w:rsidR="000E2DE2" w:rsidRPr="005C2E95" w:rsidRDefault="000E2DE2" w:rsidP="00981C86">
                      <w:pPr>
                        <w:pStyle w:val="af5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9D452A6" w14:textId="77777777" w:rsidR="000E2DE2" w:rsidRDefault="000E2DE2" w:rsidP="00981C86">
                      <w:pPr>
                        <w:pStyle w:val="af5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0E06559" w14:textId="77777777" w:rsidR="00981C86" w:rsidRPr="00981C86" w:rsidRDefault="00981C86" w:rsidP="00981C86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B9D0AAE" w14:textId="77777777" w:rsidR="00981C86" w:rsidRPr="00981C86" w:rsidRDefault="00981C86" w:rsidP="00981C8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2AF9F17" w14:textId="77777777" w:rsidR="00981C86" w:rsidRPr="00981C86" w:rsidRDefault="00981C86" w:rsidP="00981C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2676DBCC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DADB8E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F25BB24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58924C7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54B1D3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136A2B9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80D8075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905B58A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B1228FA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2BAE15A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6640E11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77C69E3" w14:textId="77777777" w:rsidR="00981C86" w:rsidRPr="00981C86" w:rsidRDefault="00981C86" w:rsidP="00981C8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AF6D66D" w14:textId="77777777" w:rsidR="00981C86" w:rsidRPr="00981C86" w:rsidRDefault="00981C86" w:rsidP="00981C86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A8CC67A" w14:textId="77777777" w:rsidR="00981C86" w:rsidRPr="00981C86" w:rsidRDefault="00981C86" w:rsidP="00981C86">
      <w:pPr>
        <w:suppressAutoHyphens/>
        <w:spacing w:after="0" w:line="360" w:lineRule="auto"/>
        <w:jc w:val="center"/>
        <w:rPr>
          <w:rFonts w:ascii="Calibri" w:eastAsia="Calibri" w:hAnsi="Calibri" w:cs="Calibri"/>
          <w:b/>
          <w:bCs/>
        </w:rPr>
      </w:pPr>
      <w:r w:rsidRPr="00981C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ФОНД ОЦЕНОЧНЫХ СРЕДСТВ</w:t>
      </w:r>
    </w:p>
    <w:p w14:paraId="55A6F69C" w14:textId="77777777" w:rsidR="00981C86" w:rsidRPr="00981C86" w:rsidRDefault="00981C86" w:rsidP="00981C86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14:paraId="014F92AC" w14:textId="587F8635" w:rsidR="00981C86" w:rsidRPr="00981C86" w:rsidRDefault="00C537AB" w:rsidP="00981C86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ОГСЭ.05</w:t>
      </w:r>
      <w:r w:rsidR="00981C86" w:rsidRPr="00981C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81C86">
        <w:rPr>
          <w:rFonts w:ascii="Times New Roman" w:eastAsia="Times New Roman" w:hAnsi="Times New Roman" w:cs="Times New Roman"/>
          <w:b/>
          <w:sz w:val="28"/>
          <w:szCs w:val="28"/>
        </w:rPr>
        <w:t>Психология общения</w:t>
      </w:r>
    </w:p>
    <w:p w14:paraId="64BA7559" w14:textId="4A0C64B0" w:rsidR="00981C86" w:rsidRPr="00981C86" w:rsidRDefault="00981C86" w:rsidP="00981C8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81C86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6034BF42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29A29CE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F42B414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D0340DA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0DBC004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962249B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25232F45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1D91F31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18E6C53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FDE779C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49F4BC7" w14:textId="77777777" w:rsidR="00981C86" w:rsidRPr="00981C86" w:rsidRDefault="00981C86" w:rsidP="00981C86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tab/>
      </w:r>
      <w:r w:rsidRPr="00981C86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981C86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E2ADC4B" w14:textId="77777777" w:rsidR="00981C86" w:rsidRPr="00981C86" w:rsidRDefault="00981C86" w:rsidP="00981C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2D5222A2" w14:textId="2658022A" w:rsidR="00981C86" w:rsidRPr="00981C86" w:rsidRDefault="00981C86" w:rsidP="00981C86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981C86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43075E38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B65B1F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D26065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C8DC03" w14:textId="23BF7A93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  <w:r w:rsidRPr="00981C86">
        <w:rPr>
          <w:rFonts w:ascii="Arial" w:eastAsia="Calibri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Соглаев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Вадим Викторович</w:t>
      </w:r>
      <w:r w:rsidRPr="00981C8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C462E7">
        <w:rPr>
          <w:rFonts w:ascii="Times New Roman" w:eastAsia="Times New Roman" w:hAnsi="Times New Roman" w:cs="Times New Roman"/>
          <w:sz w:val="28"/>
          <w:szCs w:val="28"/>
        </w:rPr>
        <w:t>к.п.н</w:t>
      </w:r>
      <w:proofErr w:type="spellEnd"/>
      <w:r w:rsidR="00C462E7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7628D9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</w:p>
    <w:p w14:paraId="4BACFFFC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E5366C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6598D6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A52E25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51E82A91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B5D085" w14:textId="1D56B916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t>Протокол от «2</w:t>
      </w:r>
      <w:r w:rsidR="006623C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81C86">
        <w:rPr>
          <w:rFonts w:ascii="Times New Roman" w:eastAsia="Times New Roman" w:hAnsi="Times New Roman" w:cs="Times New Roman"/>
          <w:sz w:val="28"/>
          <w:szCs w:val="28"/>
        </w:rPr>
        <w:t>» января 2024 г. №1</w:t>
      </w:r>
    </w:p>
    <w:p w14:paraId="240D61F9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745743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447BF4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543EF2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FF94C5" w14:textId="77777777" w:rsidR="00981C86" w:rsidRPr="00981C86" w:rsidRDefault="00981C86" w:rsidP="00981C86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t>Председатель предметной (цикловой) комиссии</w:t>
      </w:r>
    </w:p>
    <w:p w14:paraId="29FB0EA7" w14:textId="3CE0CB96" w:rsidR="00981C86" w:rsidRPr="00981C86" w:rsidRDefault="00981C86" w:rsidP="00981C8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81C86">
        <w:rPr>
          <w:rFonts w:ascii="Times New Roman" w:eastAsia="Times New Roman" w:hAnsi="Times New Roman" w:cs="Times New Roman"/>
          <w:sz w:val="28"/>
          <w:szCs w:val="28"/>
        </w:rPr>
        <w:t xml:space="preserve">гуманитарных и общеобразовательных дисциплин </w:t>
      </w:r>
      <w:r w:rsidRPr="00981C86">
        <w:rPr>
          <w:rFonts w:ascii="Calibri" w:eastAsia="Calibri" w:hAnsi="Calibri" w:cs="Times New Roman"/>
          <w:noProof/>
        </w:rPr>
        <w:drawing>
          <wp:inline distT="0" distB="0" distL="0" distR="0" wp14:anchorId="26920565" wp14:editId="4AE5B734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C86">
        <w:rPr>
          <w:rFonts w:ascii="Times New Roman" w:eastAsia="Times New Roman" w:hAnsi="Times New Roman" w:cs="Times New Roman"/>
          <w:sz w:val="28"/>
          <w:szCs w:val="28"/>
        </w:rPr>
        <w:t>И.</w:t>
      </w:r>
      <w:r w:rsidR="00C462E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981C86">
        <w:rPr>
          <w:rFonts w:ascii="Times New Roman" w:eastAsia="Times New Roman" w:hAnsi="Times New Roman" w:cs="Times New Roman"/>
          <w:sz w:val="28"/>
          <w:szCs w:val="28"/>
        </w:rPr>
        <w:t>.</w:t>
      </w:r>
      <w:r w:rsidR="00C4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1C86">
        <w:rPr>
          <w:rFonts w:ascii="Times New Roman" w:eastAsia="Times New Roman" w:hAnsi="Times New Roman" w:cs="Times New Roman"/>
          <w:sz w:val="28"/>
          <w:szCs w:val="28"/>
        </w:rPr>
        <w:t>Ковшов</w:t>
      </w:r>
    </w:p>
    <w:p w14:paraId="1F6DE247" w14:textId="77777777" w:rsidR="00981C86" w:rsidRPr="00981C86" w:rsidRDefault="00981C86" w:rsidP="00981C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F55A92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A08920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B974A8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BD1750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344071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98E394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5F64E7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AEDE57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948314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755714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9A78AE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145998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5BDE067" w14:textId="77777777" w:rsidR="00472027" w:rsidRPr="00472027" w:rsidRDefault="00472027" w:rsidP="004720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B6F76B" w14:textId="63E75F01" w:rsidR="00CA00DA" w:rsidRPr="00CA00DA" w:rsidRDefault="00CA00DA" w:rsidP="00CA00DA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14:paraId="515F36E1" w14:textId="77777777" w:rsidR="00CA00DA" w:rsidRDefault="00CA00DA" w:rsidP="001303B2">
      <w:pPr>
        <w:ind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  <w:sectPr w:rsidR="00CA00DA" w:rsidSect="00DC0A62">
          <w:footerReference w:type="even" r:id="rId10"/>
          <w:footerReference w:type="default" r:id="rId11"/>
          <w:pgSz w:w="11906" w:h="16838"/>
          <w:pgMar w:top="1134" w:right="566" w:bottom="851" w:left="1134" w:header="708" w:footer="708" w:gutter="0"/>
          <w:cols w:space="708"/>
          <w:titlePg/>
          <w:docGrid w:linePitch="360"/>
        </w:sectPr>
      </w:pPr>
    </w:p>
    <w:p w14:paraId="57074051" w14:textId="77777777" w:rsidR="00472027" w:rsidRPr="00981C86" w:rsidRDefault="00472027" w:rsidP="00472027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1C8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1.Паспорт фонда оценочных средств</w:t>
      </w:r>
    </w:p>
    <w:p w14:paraId="666A215F" w14:textId="1E78BD43" w:rsidR="00472027" w:rsidRPr="00981C86" w:rsidRDefault="00472027" w:rsidP="00472027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1C86">
        <w:rPr>
          <w:rFonts w:ascii="Times New Roman" w:eastAsia="Times New Roman" w:hAnsi="Times New Roman" w:cs="Times New Roman"/>
          <w:b/>
          <w:sz w:val="24"/>
          <w:szCs w:val="24"/>
        </w:rPr>
        <w:t xml:space="preserve">по </w:t>
      </w:r>
      <w:r w:rsidRPr="00975983">
        <w:rPr>
          <w:rFonts w:ascii="Times New Roman" w:eastAsia="Times New Roman" w:hAnsi="Times New Roman" w:cs="Times New Roman"/>
          <w:b/>
          <w:sz w:val="24"/>
          <w:szCs w:val="24"/>
        </w:rPr>
        <w:t xml:space="preserve">дисциплине </w:t>
      </w:r>
      <w:r w:rsidR="00C537AB">
        <w:rPr>
          <w:rFonts w:ascii="Times New Roman" w:eastAsia="Times New Roman" w:hAnsi="Times New Roman" w:cs="Times New Roman"/>
          <w:b/>
          <w:sz w:val="24"/>
          <w:szCs w:val="24"/>
        </w:rPr>
        <w:t>ОГСЭ.05</w:t>
      </w:r>
      <w:r w:rsidRPr="00981C86">
        <w:rPr>
          <w:rFonts w:ascii="Times New Roman" w:eastAsia="Times New Roman" w:hAnsi="Times New Roman" w:cs="Times New Roman"/>
          <w:b/>
          <w:sz w:val="24"/>
          <w:szCs w:val="24"/>
        </w:rPr>
        <w:t xml:space="preserve"> Психология общени</w:t>
      </w:r>
      <w:r w:rsidR="00975983">
        <w:rPr>
          <w:rFonts w:ascii="Times New Roman" w:eastAsia="Times New Roman" w:hAnsi="Times New Roman" w:cs="Times New Roman"/>
          <w:b/>
          <w:sz w:val="24"/>
          <w:szCs w:val="24"/>
        </w:rPr>
        <w:t>я</w:t>
      </w:r>
    </w:p>
    <w:p w14:paraId="18C3DEB4" w14:textId="68C62F95" w:rsidR="00472027" w:rsidRPr="00981C86" w:rsidRDefault="00472027" w:rsidP="00472027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1C86"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38.02.01 Экономика и бухгалтерский учет (по отраслям)</w:t>
      </w:r>
    </w:p>
    <w:p w14:paraId="09FA4196" w14:textId="42C810B3" w:rsidR="004E3871" w:rsidRPr="00DB15A9" w:rsidRDefault="004E3871" w:rsidP="001303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2836"/>
        <w:gridCol w:w="1984"/>
        <w:gridCol w:w="1559"/>
      </w:tblGrid>
      <w:tr w:rsidR="00DB15A9" w:rsidRPr="00DB15A9" w14:paraId="2AA2B4A6" w14:textId="77777777" w:rsidTr="002E7B04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2D010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46E4D4F9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</w:t>
            </w:r>
          </w:p>
          <w:p w14:paraId="53CB2228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 знания)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403C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0042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57A9C23C" w14:textId="77777777" w:rsidR="00F4525B" w:rsidRPr="00DB15A9" w:rsidRDefault="00F4525B" w:rsidP="00130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D64F8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19674A86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оценочного средства</w:t>
            </w:r>
          </w:p>
        </w:tc>
      </w:tr>
      <w:tr w:rsidR="00DB15A9" w:rsidRPr="00DB15A9" w14:paraId="145D0BED" w14:textId="77777777" w:rsidTr="00BE68A8">
        <w:trPr>
          <w:trHeight w:val="519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0019" w14:textId="77777777" w:rsidR="00F4525B" w:rsidRPr="00DB15A9" w:rsidRDefault="00F4525B" w:rsidP="001303B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96F8" w14:textId="77777777" w:rsidR="00F4525B" w:rsidRPr="00DB15A9" w:rsidRDefault="00F4525B" w:rsidP="001303B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AAC5" w14:textId="77777777" w:rsidR="00F4525B" w:rsidRPr="00DB15A9" w:rsidRDefault="00F4525B" w:rsidP="001303B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1904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72F0" w14:textId="77777777" w:rsidR="00F4525B" w:rsidRPr="00DB15A9" w:rsidRDefault="00E835C4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</w:p>
          <w:p w14:paraId="16173BC7" w14:textId="77777777" w:rsidR="00F4525B" w:rsidRPr="00DB15A9" w:rsidRDefault="00F4525B" w:rsidP="001303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Cs/>
                <w:sz w:val="24"/>
                <w:szCs w:val="24"/>
              </w:rPr>
              <w:t>аттестация</w:t>
            </w:r>
          </w:p>
        </w:tc>
      </w:tr>
      <w:tr w:rsidR="00DB15A9" w:rsidRPr="00DB15A9" w14:paraId="662BEF36" w14:textId="77777777" w:rsidTr="00BE68A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F3347" w14:textId="77777777" w:rsidR="00F4525B" w:rsidRPr="00DB15A9" w:rsidRDefault="00F4525B" w:rsidP="0012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EFCC5" w14:textId="77777777" w:rsidR="00F4525B" w:rsidRPr="00DB15A9" w:rsidRDefault="00F4525B" w:rsidP="0012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BA1A" w14:textId="77777777" w:rsidR="00F4525B" w:rsidRPr="00DB15A9" w:rsidRDefault="00F4525B" w:rsidP="0012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75B8D" w14:textId="77777777" w:rsidR="00F4525B" w:rsidRPr="00DB15A9" w:rsidRDefault="00F4525B" w:rsidP="0012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FFD79" w14:textId="77777777" w:rsidR="00F4525B" w:rsidRPr="00DB15A9" w:rsidRDefault="00F4525B" w:rsidP="001267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00DA" w:rsidRPr="00DB15A9" w14:paraId="5233A776" w14:textId="77777777" w:rsidTr="00472027">
        <w:trPr>
          <w:trHeight w:val="78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4C5CE" w14:textId="77777777" w:rsidR="00CA00DA" w:rsidRPr="006321D4" w:rsidRDefault="00CA00DA" w:rsidP="001303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1D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14:paraId="7DD37C0B" w14:textId="77777777" w:rsidR="005B180E" w:rsidRPr="005B180E" w:rsidRDefault="005B180E" w:rsidP="005B180E">
            <w:pPr>
              <w:pStyle w:val="a4"/>
              <w:numPr>
                <w:ilvl w:val="0"/>
                <w:numId w:val="30"/>
              </w:numPr>
              <w:suppressAutoHyphens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адаптироваться к новым условиям, применять новые подходы к решению возникающих проблем;</w:t>
            </w:r>
          </w:p>
          <w:p w14:paraId="354A9C2C" w14:textId="77777777" w:rsidR="005B180E" w:rsidRPr="005B180E" w:rsidRDefault="005B180E" w:rsidP="005B180E">
            <w:pPr>
              <w:pStyle w:val="a4"/>
              <w:numPr>
                <w:ilvl w:val="0"/>
                <w:numId w:val="30"/>
              </w:numPr>
              <w:suppressAutoHyphens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80E">
              <w:rPr>
                <w:rFonts w:ascii="Times New Roman" w:hAnsi="Times New Roman" w:cs="Times New Roman"/>
                <w:sz w:val="24"/>
                <w:szCs w:val="24"/>
              </w:rPr>
              <w:t>взаимодействовать со СМИ;</w:t>
            </w:r>
          </w:p>
          <w:p w14:paraId="0A56064D" w14:textId="77777777" w:rsidR="005B180E" w:rsidRPr="005B180E" w:rsidRDefault="005B180E" w:rsidP="005B180E">
            <w:pPr>
              <w:pStyle w:val="a4"/>
              <w:numPr>
                <w:ilvl w:val="0"/>
                <w:numId w:val="30"/>
              </w:numPr>
              <w:suppressAutoHyphens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80E">
              <w:rPr>
                <w:rFonts w:ascii="Times New Roman" w:hAnsi="Times New Roman" w:cs="Times New Roman"/>
                <w:sz w:val="24"/>
                <w:szCs w:val="24"/>
              </w:rPr>
              <w:t>выступать перед аудиторией;</w:t>
            </w:r>
          </w:p>
          <w:p w14:paraId="213C61EF" w14:textId="77777777" w:rsidR="005B180E" w:rsidRPr="005B180E" w:rsidRDefault="005B180E" w:rsidP="005B180E">
            <w:pPr>
              <w:pStyle w:val="a4"/>
              <w:numPr>
                <w:ilvl w:val="0"/>
                <w:numId w:val="30"/>
              </w:numPr>
              <w:suppressAutoHyphens/>
              <w:ind w:left="0" w:firstLine="0"/>
              <w:contextualSpacing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180E">
              <w:rPr>
                <w:rFonts w:ascii="Times New Roman" w:hAnsi="Times New Roman" w:cs="Times New Roman"/>
                <w:sz w:val="24"/>
                <w:szCs w:val="24"/>
              </w:rPr>
              <w:t>применять способы и методы разрешения конфликтов</w:t>
            </w:r>
            <w:r w:rsidRPr="005B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6A54BDA" w14:textId="5866E106" w:rsidR="00CA00DA" w:rsidRPr="006321D4" w:rsidRDefault="00CA00DA" w:rsidP="00CA00D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B9FC6" w14:textId="77777777" w:rsidR="00CA00DA" w:rsidRPr="00DB15A9" w:rsidRDefault="00CA00DA" w:rsidP="001303B2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</w:p>
          <w:p w14:paraId="6C0D1D88" w14:textId="4247448C" w:rsidR="00CA00DA" w:rsidRDefault="00CA00DA" w:rsidP="001303B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4E32E9DC" w14:textId="6014C10F" w:rsidR="00CA00DA" w:rsidRDefault="00CA00DA" w:rsidP="001303B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124275B7" w14:textId="5A1F0A54" w:rsidR="00CA00DA" w:rsidRPr="00DB15A9" w:rsidRDefault="00CA00DA" w:rsidP="001303B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 w:rsidR="00472027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5E3E74B5" w14:textId="78DECEDC" w:rsidR="00472027" w:rsidRPr="00DB15A9" w:rsidRDefault="00472027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4CD184CF" w14:textId="657209BF" w:rsidR="00472027" w:rsidRPr="00DB15A9" w:rsidRDefault="00472027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3007DEA1" w14:textId="1E539B2B" w:rsidR="00472027" w:rsidRPr="00DB15A9" w:rsidRDefault="006B4844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76CE8291" w14:textId="5624EA82" w:rsidR="00CA00DA" w:rsidRPr="00DB15A9" w:rsidRDefault="00CA00DA" w:rsidP="001303B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3F1BB" w14:textId="77777777" w:rsidR="00CA00DA" w:rsidRPr="00DB15A9" w:rsidRDefault="00CA00DA" w:rsidP="00130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D72EA" w14:textId="77777777" w:rsidR="00CA00DA" w:rsidRPr="00DB15A9" w:rsidRDefault="00CA00DA" w:rsidP="00130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5A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E6F12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Введение в учебную дисциплину</w:t>
            </w:r>
          </w:p>
          <w:p w14:paraId="4BF7ED3D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525FD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Коммуникативная функция общения</w:t>
            </w:r>
          </w:p>
          <w:p w14:paraId="3A9F12CF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15603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3. Интерактивная функция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6D629E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D23B7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4. Перцептивная функция общения</w:t>
            </w:r>
          </w:p>
          <w:p w14:paraId="2FFFCE91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3A4552B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5. Средства общения</w:t>
            </w:r>
          </w:p>
          <w:p w14:paraId="5263F77C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01A37F9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6. Роль и ролевые ожидания в общении</w:t>
            </w:r>
          </w:p>
          <w:p w14:paraId="68E222D2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65ECA8D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7. Понятие конфликта, его виды. Способы управления и разрешения конфликтов</w:t>
            </w:r>
          </w:p>
          <w:p w14:paraId="3D8D4B27" w14:textId="77777777" w:rsidR="00CA00DA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88FF64" w14:textId="77777777" w:rsidR="00CA00DA" w:rsidRPr="00671272" w:rsidRDefault="00CA00DA" w:rsidP="00671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A9291" w14:textId="77777777" w:rsidR="00CA00DA" w:rsidRPr="002E7B04" w:rsidRDefault="00CA00DA" w:rsidP="00C15C48">
            <w:pPr>
              <w:pStyle w:val="2"/>
              <w:spacing w:before="0" w:after="0"/>
              <w:ind w:left="33" w:right="-108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работа по </w:t>
            </w:r>
            <w:r w:rsidRPr="002E7B04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подготовк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е</w:t>
            </w:r>
            <w:r w:rsidRPr="002E7B04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выступлений, презентаций</w:t>
            </w:r>
          </w:p>
          <w:p w14:paraId="5A95AC9A" w14:textId="77777777" w:rsidR="00CA00DA" w:rsidRPr="002E7B04" w:rsidRDefault="00CA00DA" w:rsidP="00C15C48">
            <w:pPr>
              <w:pStyle w:val="2"/>
              <w:spacing w:before="0" w:after="0"/>
              <w:ind w:right="-108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B6750" w14:textId="77777777" w:rsidR="00CA00DA" w:rsidRDefault="00CA00DA" w:rsidP="00C15C4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14:paraId="3F8739F6" w14:textId="77777777" w:rsidR="00CA00DA" w:rsidRDefault="00CA00DA" w:rsidP="00C15C4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75A4C" w14:textId="77777777" w:rsidR="00CA00DA" w:rsidRDefault="00CA00DA" w:rsidP="00C15C4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17DFFDD6" w14:textId="77777777" w:rsidR="00CA00DA" w:rsidRDefault="00CA00DA" w:rsidP="00C15C4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9C79F" w14:textId="77777777" w:rsidR="00CA00DA" w:rsidRPr="002E7B04" w:rsidRDefault="00CA00DA" w:rsidP="00C15C48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030BE02E" w14:textId="77777777" w:rsidR="00CA00DA" w:rsidRDefault="00CA00DA" w:rsidP="00C15C48">
            <w:pPr>
              <w:ind w:left="33"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3E7C6" w14:textId="77777777" w:rsidR="00CA00DA" w:rsidRPr="002E7B04" w:rsidRDefault="00CA00DA" w:rsidP="00C15C48">
            <w:pPr>
              <w:ind w:left="33"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F9770" w14:textId="77777777" w:rsidR="00CA00DA" w:rsidRPr="00DB15A9" w:rsidRDefault="00CA00DA" w:rsidP="00C15C48">
            <w:pPr>
              <w:autoSpaceDE w:val="0"/>
              <w:autoSpaceDN w:val="0"/>
              <w:adjustRightInd w:val="0"/>
              <w:ind w:left="3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2B615B83" w14:textId="77777777" w:rsidR="00CA00DA" w:rsidRPr="00DB15A9" w:rsidRDefault="00CA00DA" w:rsidP="00C15C48">
            <w:pPr>
              <w:shd w:val="clear" w:color="auto" w:fill="FFFFFF" w:themeFill="background1"/>
              <w:autoSpaceDE w:val="0"/>
              <w:autoSpaceDN w:val="0"/>
              <w:adjustRightInd w:val="0"/>
              <w:ind w:left="3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Дифференцированный зачет в тестовой форме по учебной</w:t>
            </w:r>
          </w:p>
          <w:p w14:paraId="5100706E" w14:textId="77777777" w:rsidR="00CA00DA" w:rsidRPr="00DB15A9" w:rsidRDefault="00CA00DA" w:rsidP="00C15C48">
            <w:pPr>
              <w:shd w:val="clear" w:color="auto" w:fill="FFFFFF" w:themeFill="background1"/>
              <w:autoSpaceDE w:val="0"/>
              <w:autoSpaceDN w:val="0"/>
              <w:adjustRightInd w:val="0"/>
              <w:ind w:left="3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дисциплине</w:t>
            </w:r>
          </w:p>
          <w:p w14:paraId="18E5FC83" w14:textId="77777777" w:rsidR="00CA00DA" w:rsidRPr="00DB15A9" w:rsidRDefault="00CA00DA" w:rsidP="00C15C48">
            <w:pPr>
              <w:shd w:val="clear" w:color="auto" w:fill="FFFFFF" w:themeFill="background1"/>
              <w:autoSpaceDE w:val="0"/>
              <w:autoSpaceDN w:val="0"/>
              <w:adjustRightInd w:val="0"/>
              <w:ind w:left="3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A14EB2E" w14:textId="77777777" w:rsidR="00CA00DA" w:rsidRPr="00DB15A9" w:rsidRDefault="00CA00DA" w:rsidP="00C15C48">
            <w:pPr>
              <w:shd w:val="clear" w:color="auto" w:fill="FFFFFF" w:themeFill="background1"/>
              <w:autoSpaceDE w:val="0"/>
              <w:autoSpaceDN w:val="0"/>
              <w:adjustRightInd w:val="0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sz w:val="24"/>
                <w:szCs w:val="24"/>
              </w:rPr>
              <w:t>Перечень вопросов для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15A9">
              <w:rPr>
                <w:rFonts w:ascii="Times New Roman" w:hAnsi="Times New Roman" w:cs="Times New Roman"/>
                <w:sz w:val="24"/>
                <w:szCs w:val="24"/>
              </w:rPr>
              <w:t>к выполнению тестовых заданий</w:t>
            </w:r>
          </w:p>
          <w:p w14:paraId="1F8F2964" w14:textId="77777777" w:rsidR="00CA00DA" w:rsidRPr="00DB15A9" w:rsidRDefault="00CA00DA" w:rsidP="00C15C48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00DA" w:rsidRPr="00DB15A9" w14:paraId="6275FBC3" w14:textId="77777777" w:rsidTr="00472027">
        <w:trPr>
          <w:trHeight w:val="662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2C2A75" w14:textId="77777777" w:rsidR="00CA00DA" w:rsidRPr="00CA00DA" w:rsidRDefault="00CA00DA" w:rsidP="00F77B3D">
            <w:pPr>
              <w:pStyle w:val="af2"/>
              <w:jc w:val="center"/>
              <w:rPr>
                <w:iCs/>
              </w:rPr>
            </w:pPr>
            <w:r w:rsidRPr="00CA00DA">
              <w:rPr>
                <w:b/>
                <w:iCs/>
              </w:rPr>
              <w:lastRenderedPageBreak/>
              <w:t>Знания</w:t>
            </w:r>
            <w:r w:rsidRPr="00CA00DA">
              <w:rPr>
                <w:iCs/>
              </w:rPr>
              <w:t>:</w:t>
            </w:r>
          </w:p>
          <w:p w14:paraId="6B6EFBC5" w14:textId="77777777" w:rsidR="00CA00DA" w:rsidRPr="00CA00DA" w:rsidRDefault="00CA00DA" w:rsidP="00CA00DA">
            <w:pPr>
              <w:pStyle w:val="a4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 w:firstLine="150"/>
              <w:contextualSpacing w:val="0"/>
              <w:jc w:val="both"/>
              <w:rPr>
                <w:rFonts w:ascii="Times New Roman" w:hAnsi="Times New Roman" w:cs="Times New Roman"/>
                <w:bCs/>
              </w:rPr>
            </w:pPr>
            <w:r w:rsidRPr="00CA00DA">
              <w:rPr>
                <w:rFonts w:ascii="Times New Roman" w:hAnsi="Times New Roman" w:cs="Times New Roman"/>
                <w:color w:val="000000"/>
              </w:rPr>
              <w:t>нормы и правила этики делового общения</w:t>
            </w:r>
            <w:r w:rsidRPr="00CA00DA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0CE2771F" w14:textId="77777777" w:rsidR="00CA00DA" w:rsidRDefault="00CA00DA" w:rsidP="00CA00DA">
            <w:pPr>
              <w:pStyle w:val="a4"/>
              <w:numPr>
                <w:ilvl w:val="0"/>
                <w:numId w:val="28"/>
              </w:numPr>
              <w:suppressAutoHyphens/>
              <w:ind w:left="0" w:firstLine="15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A00DA">
              <w:rPr>
                <w:rFonts w:ascii="Times New Roman" w:hAnsi="Times New Roman" w:cs="Times New Roman"/>
              </w:rPr>
              <w:t>основы психологии и межличностного общения;</w:t>
            </w:r>
          </w:p>
          <w:p w14:paraId="3265A0AC" w14:textId="0B1056E6" w:rsidR="00CA00DA" w:rsidRPr="00CA00DA" w:rsidRDefault="00CA00DA" w:rsidP="00CA00DA">
            <w:pPr>
              <w:pStyle w:val="a4"/>
              <w:numPr>
                <w:ilvl w:val="0"/>
                <w:numId w:val="28"/>
              </w:numPr>
              <w:suppressAutoHyphens/>
              <w:ind w:left="0" w:firstLine="15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A00DA">
              <w:rPr>
                <w:rFonts w:ascii="Times New Roman" w:hAnsi="Times New Roman" w:cs="Times New Roman"/>
              </w:rPr>
              <w:t>основы этики делового общения и межкультурной коммуникации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1BBF9" w14:textId="77777777" w:rsidR="00CA00DA" w:rsidRPr="00DB15A9" w:rsidRDefault="00CA00DA" w:rsidP="00767840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</w:p>
          <w:p w14:paraId="41BFC67A" w14:textId="77777777" w:rsidR="00472027" w:rsidRDefault="00472027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752E0511" w14:textId="77777777" w:rsidR="00472027" w:rsidRDefault="00472027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018559B6" w14:textId="77777777" w:rsidR="00472027" w:rsidRPr="00DB15A9" w:rsidRDefault="00472027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73CF4A65" w14:textId="77777777" w:rsidR="00472027" w:rsidRPr="00DB15A9" w:rsidRDefault="00472027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7265F622" w14:textId="77777777" w:rsidR="00472027" w:rsidRPr="00DB15A9" w:rsidRDefault="00472027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4CA05BE1" w14:textId="78B8DC2E" w:rsidR="00472027" w:rsidRPr="00DB15A9" w:rsidRDefault="006B4844" w:rsidP="00472027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037163AE" w14:textId="77777777" w:rsidR="00CA00DA" w:rsidRPr="00DB15A9" w:rsidRDefault="00CA00DA" w:rsidP="007678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9B05A" w14:textId="77777777" w:rsidR="00CA00DA" w:rsidRPr="00DB15A9" w:rsidRDefault="00CA00DA" w:rsidP="00767840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DB15A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F31A0" w14:textId="77777777" w:rsidR="00CA00DA" w:rsidRPr="00671272" w:rsidRDefault="00CA00DA" w:rsidP="00606D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FCB87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Введение в учебную дисциплину</w:t>
            </w:r>
          </w:p>
          <w:p w14:paraId="2F8FAC05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71B93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Коммуникативная функция общения</w:t>
            </w:r>
          </w:p>
          <w:p w14:paraId="3279B57D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44326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3. Интерактивная функция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00A7E7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60B01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4. Перцептивная функция общения</w:t>
            </w:r>
          </w:p>
          <w:p w14:paraId="12511E27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4CFE6A27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5. Средства общения</w:t>
            </w:r>
          </w:p>
          <w:p w14:paraId="573B258B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131C3B5D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6. Роль и ролевые ожидания в общении</w:t>
            </w:r>
          </w:p>
          <w:p w14:paraId="3D1E078C" w14:textId="77777777" w:rsidR="00CA00DA" w:rsidRDefault="00CA00DA" w:rsidP="0003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5B94341D" w14:textId="72F0F94B" w:rsidR="00CA00DA" w:rsidRPr="00671272" w:rsidRDefault="00CA00DA" w:rsidP="00606D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7AA6">
              <w:rPr>
                <w:rFonts w:ascii="Times New Roman" w:hAnsi="Times New Roman"/>
                <w:sz w:val="24"/>
                <w:szCs w:val="24"/>
              </w:rPr>
              <w:t>Тема 7. Понятие конфликта, его виды. Способы управления и разрешения конфликтов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021E9" w14:textId="77777777" w:rsidR="00CA00DA" w:rsidRDefault="00CA00DA" w:rsidP="00BE68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1DEA2" w14:textId="77777777" w:rsidR="00CA00DA" w:rsidRPr="002E7B04" w:rsidRDefault="00CA00DA" w:rsidP="00BE68A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  <w:p w14:paraId="0306B16A" w14:textId="77777777" w:rsidR="00CA00DA" w:rsidRPr="002E7B04" w:rsidRDefault="00CA00DA" w:rsidP="002E7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0EAB4" w14:textId="77777777" w:rsidR="00CA00DA" w:rsidRPr="002E7B04" w:rsidRDefault="00CA00DA" w:rsidP="002E7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B04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  <w:p w14:paraId="13C8C1E7" w14:textId="77777777" w:rsidR="00CA00DA" w:rsidRDefault="00CA00DA" w:rsidP="000301D3"/>
          <w:p w14:paraId="17C3827A" w14:textId="77777777" w:rsidR="00CA00DA" w:rsidRDefault="00CA00DA" w:rsidP="00030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1D3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докладами</w:t>
            </w:r>
          </w:p>
          <w:p w14:paraId="427147B4" w14:textId="77777777" w:rsidR="00CA00DA" w:rsidRDefault="00CA00DA" w:rsidP="00030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8A5E0" w14:textId="77777777" w:rsidR="00CA00DA" w:rsidRDefault="00CA00DA" w:rsidP="00030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286041EA" w14:textId="77777777" w:rsidR="00CA00DA" w:rsidRDefault="00CA00DA" w:rsidP="00030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CD890D" w14:textId="77777777" w:rsidR="00CA00DA" w:rsidRDefault="00CA00DA" w:rsidP="00030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14:paraId="5B0F5F6F" w14:textId="77777777" w:rsidR="00CA00DA" w:rsidRDefault="00CA00DA" w:rsidP="000301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D0980" w14:textId="77777777" w:rsidR="00CA00DA" w:rsidRPr="000301D3" w:rsidRDefault="00CA00DA" w:rsidP="000301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F26E16" w14:textId="77777777" w:rsidR="00CA00DA" w:rsidRPr="00DB15A9" w:rsidRDefault="00CA00DA" w:rsidP="00130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F76F6D" w14:textId="77777777" w:rsidR="00704F3A" w:rsidRDefault="00704F3A" w:rsidP="001303B2">
      <w:pPr>
        <w:ind w:firstLine="567"/>
        <w:rPr>
          <w:color w:val="FF0000"/>
        </w:rPr>
      </w:pPr>
    </w:p>
    <w:p w14:paraId="3EA9D934" w14:textId="77777777" w:rsidR="00472027" w:rsidRPr="00472027" w:rsidRDefault="00472027" w:rsidP="00472027">
      <w:pPr>
        <w:suppressAutoHyphens/>
        <w:spacing w:before="24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7202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Примечание</w:t>
      </w:r>
    </w:p>
    <w:p w14:paraId="26B74C7C" w14:textId="77777777" w:rsidR="00E60236" w:rsidRPr="00E60236" w:rsidRDefault="00E60236" w:rsidP="00E602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36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60FE008B" w14:textId="77777777" w:rsidR="00E60236" w:rsidRPr="00E60236" w:rsidRDefault="00E60236" w:rsidP="00E602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36">
        <w:rPr>
          <w:rFonts w:ascii="Times New Roman" w:eastAsia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E60236">
        <w:rPr>
          <w:rFonts w:ascii="Times New Roman" w:eastAsia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E60236">
        <w:rPr>
          <w:rFonts w:ascii="Times New Roman" w:eastAsia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0B67C9FD" w14:textId="77777777" w:rsidR="00E60236" w:rsidRPr="00E60236" w:rsidRDefault="00E60236" w:rsidP="00E602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36">
        <w:rPr>
          <w:rFonts w:ascii="Times New Roman" w:eastAsia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27BC9B32" w14:textId="77777777" w:rsidR="00E60236" w:rsidRPr="00E60236" w:rsidRDefault="00E60236" w:rsidP="00E602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36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57621729" w14:textId="3AB4AC12" w:rsidR="00472027" w:rsidRPr="00E60236" w:rsidRDefault="00E60236" w:rsidP="00E602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36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1F5E14" w14:textId="77777777" w:rsidR="00472027" w:rsidRPr="00E60236" w:rsidRDefault="00472027" w:rsidP="00E6023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690B77" w14:textId="77777777" w:rsidR="00472027" w:rsidRDefault="00472027" w:rsidP="001303B2">
      <w:pPr>
        <w:ind w:firstLine="567"/>
        <w:rPr>
          <w:color w:val="FF0000"/>
        </w:rPr>
      </w:pPr>
    </w:p>
    <w:p w14:paraId="1FE9CB25" w14:textId="77777777" w:rsidR="00472027" w:rsidRPr="00ED2B0D" w:rsidRDefault="00472027" w:rsidP="001303B2">
      <w:pPr>
        <w:ind w:firstLine="567"/>
        <w:rPr>
          <w:color w:val="FF0000"/>
        </w:rPr>
      </w:pPr>
    </w:p>
    <w:p w14:paraId="3DFB8EFB" w14:textId="77777777" w:rsidR="006321D4" w:rsidRDefault="006321D4" w:rsidP="001303B2">
      <w:pPr>
        <w:ind w:firstLine="567"/>
        <w:rPr>
          <w:color w:val="FF0000"/>
        </w:rPr>
        <w:sectPr w:rsidR="006321D4" w:rsidSect="00B1647E">
          <w:pgSz w:w="11906" w:h="16838"/>
          <w:pgMar w:top="1134" w:right="566" w:bottom="851" w:left="1134" w:header="708" w:footer="708" w:gutter="0"/>
          <w:cols w:space="708"/>
          <w:docGrid w:linePitch="360"/>
        </w:sectPr>
      </w:pPr>
    </w:p>
    <w:p w14:paraId="261C1EB5" w14:textId="77777777" w:rsidR="00432AC2" w:rsidRPr="00432AC2" w:rsidRDefault="00432AC2" w:rsidP="00432AC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2AC2">
        <w:rPr>
          <w:rFonts w:ascii="Times New Roman" w:eastAsia="Times New Roman" w:hAnsi="Times New Roman" w:cs="Times New Roman"/>
          <w:sz w:val="24"/>
          <w:szCs w:val="24"/>
        </w:rPr>
        <w:lastRenderedPageBreak/>
        <w:t>2. Комплект оценочных средств</w:t>
      </w:r>
    </w:p>
    <w:p w14:paraId="1FD2C3A6" w14:textId="77777777" w:rsidR="00432AC2" w:rsidRPr="00432AC2" w:rsidRDefault="00432AC2" w:rsidP="00432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827A73" w14:textId="77777777" w:rsidR="00432AC2" w:rsidRPr="00432AC2" w:rsidRDefault="00432AC2" w:rsidP="00432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432AC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 Прочитайте текст задания и выберите один ответ, наиболее верный.</w:t>
      </w:r>
    </w:p>
    <w:p w14:paraId="42222407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CD05C6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1. А.В. Петровский рассматривает общение как:</w:t>
      </w:r>
    </w:p>
    <w:p w14:paraId="7E633F9D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а) многоплановый процесс развития контактов между людьми, порождаемый потребностями совместной деятельности;</w:t>
      </w:r>
    </w:p>
    <w:p w14:paraId="408C5D33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б) форму деятельности, осуществляемую между людьми как равными партнерами и приводящую к возникновению психологического контакта;</w:t>
      </w:r>
    </w:p>
    <w:p w14:paraId="63E04E68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в) сложный и многогранный процесс. Он может выступать как процесс взаимодействия людей, как информационный процесс.</w:t>
      </w:r>
    </w:p>
    <w:p w14:paraId="2F2CE6AA" w14:textId="77777777" w:rsidR="00EC10C6" w:rsidRPr="00472027" w:rsidRDefault="00EC10C6" w:rsidP="006A4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99DD66" w14:textId="77777777" w:rsidR="00EC10C6" w:rsidRPr="00472027" w:rsidRDefault="00EC10C6" w:rsidP="006A4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2. Объектом психологии общения является:</w:t>
      </w:r>
    </w:p>
    <w:p w14:paraId="71CF837E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 xml:space="preserve">а) психологическая и нравственная стороны деятельности общения людей, а также психические процессы, свойства и состояния различных групп; </w:t>
      </w:r>
    </w:p>
    <w:p w14:paraId="40F47920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б) взаимосвязи между партнерами по общению и возникающий на основе данных контактов результат общения;</w:t>
      </w:r>
    </w:p>
    <w:p w14:paraId="7DD7A04E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в) идеальная психическая реальность, интеллектуальные, волевые, эмоциональные проявления людей.</w:t>
      </w:r>
    </w:p>
    <w:p w14:paraId="542DCED0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63F2C7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3.Структуру общения по Леонтьеву составляют:</w:t>
      </w:r>
    </w:p>
    <w:p w14:paraId="2165A7BE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а) цель общения, задачи общения, мотивы общения; средства общения, результат общения;</w:t>
      </w:r>
    </w:p>
    <w:p w14:paraId="53E0E9C8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б) мотив общения, эмоции и чувства в общении, воля в общении, нравственные качества в общении, результат общения;</w:t>
      </w:r>
    </w:p>
    <w:p w14:paraId="76757B9D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в) предмет общения, средства общения, потребность общения, мотивы общения, продукты общения.</w:t>
      </w:r>
    </w:p>
    <w:p w14:paraId="14142DB3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29E2A6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4. Интерактивная сторона общения характеризуется:</w:t>
      </w:r>
    </w:p>
    <w:p w14:paraId="12E8E41B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а) общением через невербальные средства общения: письмо, жесты, мимику, Интернет и т.д.;</w:t>
      </w:r>
    </w:p>
    <w:p w14:paraId="0B83A592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б) уместностью принятых решений, четким распределением обязанностей, умелым разрешением конфликтов;</w:t>
      </w:r>
    </w:p>
    <w:p w14:paraId="547389A3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>в) применением в процессе общения информационных и коммуникационных технологий.</w:t>
      </w:r>
    </w:p>
    <w:p w14:paraId="6F740382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4200B" w14:textId="74B83DA5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Какие из перечисленных элементов коммуникации относятся к невербальным?</w:t>
      </w:r>
    </w:p>
    <w:p w14:paraId="737E00F6" w14:textId="734426E5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Содержание произносимой речи (слова и их смысл).</w:t>
      </w:r>
    </w:p>
    <w:p w14:paraId="43F7DBB2" w14:textId="2B8EDB44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он голоса и интонация.</w:t>
      </w:r>
    </w:p>
    <w:p w14:paraId="16B41F19" w14:textId="6AC47E79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Жесты и поза тела.</w:t>
      </w:r>
    </w:p>
    <w:p w14:paraId="1719B6FC" w14:textId="77CA4BF5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Написанное деловое письмо.</w:t>
      </w:r>
    </w:p>
    <w:p w14:paraId="4B49DC75" w14:textId="5B21CA0B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6FBF45" w14:textId="190A1696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Какие из перечисленных ситуаций являются примерами коммуникативных барьеров?</w:t>
      </w:r>
    </w:p>
    <w:p w14:paraId="3D09A07E" w14:textId="78C576E8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Собеседник говорит на незнакомом вам языке.</w:t>
      </w:r>
    </w:p>
    <w:p w14:paraId="355EE73A" w14:textId="34E4E162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Вы не согласны с мнением коллеги, но выслушиваете его аргументы.</w:t>
      </w:r>
    </w:p>
    <w:p w14:paraId="14D973AA" w14:textId="6CA7BED0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Разговор происходит в шумном цеху, где сложно расслышать слова.</w:t>
      </w:r>
    </w:p>
    <w:p w14:paraId="75370131" w14:textId="70476CBF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Вы злитесь на человека и из-за этого не воспринимаете его объективные доводы.</w:t>
      </w:r>
    </w:p>
    <w:p w14:paraId="28CED8EF" w14:textId="33112E71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241125" w14:textId="13C782C8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 Какие из приведенных действий характерны для активного (рефлексивного) слушания?</w:t>
      </w:r>
    </w:p>
    <w:p w14:paraId="17B2774F" w14:textId="0F42EDBB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Поддержание зрительного контакта и кивание.</w:t>
      </w:r>
    </w:p>
    <w:p w14:paraId="3497D463" w14:textId="5F61A409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Быстрая смена темы разговора на более интересную для вас.</w:t>
      </w:r>
    </w:p>
    <w:p w14:paraId="3FBBA6C4" w14:textId="4A27205E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Перефразирование услышанного ("Правильно ли я понял, что...?").</w:t>
      </w:r>
    </w:p>
    <w:p w14:paraId="1CF98E03" w14:textId="32122F1B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Резкая критика точки зрения собеседника.</w:t>
      </w:r>
    </w:p>
    <w:p w14:paraId="48467828" w14:textId="67F0E18F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B61543" w14:textId="5485C6A4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 Какие стратегии поведения в конфликте можно охарактеризовать как конструктивные?</w:t>
      </w:r>
    </w:p>
    <w:p w14:paraId="635A74EB" w14:textId="492826AE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Компромисс: поиск решения, частично удовлетворяющего обе стороны.</w:t>
      </w:r>
    </w:p>
    <w:p w14:paraId="20444373" w14:textId="2CCCA0B7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Избегание: уход от обсуждения конфликтной темы.</w:t>
      </w:r>
    </w:p>
    <w:p w14:paraId="75DC51B7" w14:textId="1235C5F9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Сотрудничество: совместный поиск решения, полностью удовлетворяющего всех участников.</w:t>
      </w:r>
    </w:p>
    <w:p w14:paraId="2037C980" w14:textId="62F7C0AD" w:rsidR="00975983" w:rsidRPr="000C5992" w:rsidRDefault="00975983" w:rsidP="009759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Pr="000C5992">
        <w:rPr>
          <w:rFonts w:ascii="Times New Roman" w:eastAsia="Times New Roman" w:hAnsi="Times New Roman" w:cs="Times New Roman"/>
          <w:sz w:val="24"/>
          <w:szCs w:val="24"/>
        </w:rPr>
        <w:t>Приспособление: односторонняя уступка в ущерб собственным интересам.</w:t>
      </w:r>
    </w:p>
    <w:p w14:paraId="0F1B8047" w14:textId="77777777" w:rsidR="00EC10C6" w:rsidRPr="00472027" w:rsidRDefault="00EC10C6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F63AF" w14:textId="004B492E" w:rsidR="00975983" w:rsidRPr="000C5992" w:rsidRDefault="00EC10C6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 xml:space="preserve">9. </w:t>
      </w:r>
      <w:r w:rsidR="00975983" w:rsidRPr="000C5992">
        <w:rPr>
          <w:rFonts w:ascii="Times New Roman" w:eastAsia="Times New Roman" w:hAnsi="Times New Roman" w:cs="Times New Roman"/>
          <w:sz w:val="24"/>
          <w:szCs w:val="24"/>
        </w:rPr>
        <w:t>В процессе общения важную роль играет ... восприятие — это формирование первого впечатления о человеке на основе ограниченной информации, которое часто влияет на все последующие взаимодействия.</w:t>
      </w:r>
    </w:p>
    <w:p w14:paraId="5888A2E9" w14:textId="7E9F13C3" w:rsidR="00975983" w:rsidRPr="000C5992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5992">
        <w:rPr>
          <w:rFonts w:ascii="Times New Roman" w:eastAsia="Times New Roman" w:hAnsi="Times New Roman" w:cs="Times New Roman"/>
          <w:sz w:val="24"/>
          <w:szCs w:val="24"/>
        </w:rPr>
        <w:t>Ответ: </w:t>
      </w:r>
    </w:p>
    <w:p w14:paraId="6CAEC0C8" w14:textId="77777777" w:rsidR="00975983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3F1391D" w14:textId="2C55A52F" w:rsidR="00975983" w:rsidRPr="00975983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С</w:t>
      </w:r>
      <w:r w:rsidRPr="00975983">
        <w:rPr>
          <w:rFonts w:ascii="Times New Roman" w:eastAsia="Times New Roman" w:hAnsi="Times New Roman" w:cs="Times New Roman"/>
          <w:sz w:val="24"/>
          <w:szCs w:val="24"/>
        </w:rPr>
        <w:t>пособность человека понимать эмоциональное состояние другого человека, сопереживать ему, называется ....</w:t>
      </w:r>
    </w:p>
    <w:p w14:paraId="2C50DAFB" w14:textId="0834DAD5" w:rsidR="00975983" w:rsidRPr="000C5992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5992">
        <w:rPr>
          <w:rFonts w:ascii="Times New Roman" w:eastAsia="Times New Roman" w:hAnsi="Times New Roman" w:cs="Times New Roman"/>
          <w:sz w:val="24"/>
          <w:szCs w:val="24"/>
        </w:rPr>
        <w:t>Ответ: </w:t>
      </w:r>
    </w:p>
    <w:p w14:paraId="1C1B411F" w14:textId="0726A827" w:rsidR="00975983" w:rsidRPr="00975983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9E0A31" w14:textId="415497F9" w:rsidR="00975983" w:rsidRPr="00975983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Pr="00975983">
        <w:rPr>
          <w:rFonts w:ascii="Times New Roman" w:eastAsia="Times New Roman" w:hAnsi="Times New Roman" w:cs="Times New Roman"/>
          <w:sz w:val="24"/>
          <w:szCs w:val="24"/>
        </w:rPr>
        <w:t>Невербальная коммуникация включает в себя мимику, жесты, интонацию и ... — визуально фиксируемые реакции организма (например, покраснение, дрожь, учащенное дыхание).</w:t>
      </w:r>
    </w:p>
    <w:p w14:paraId="4E60F36B" w14:textId="528D2421" w:rsidR="00975983" w:rsidRPr="000C5992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5992">
        <w:rPr>
          <w:rFonts w:ascii="Times New Roman" w:eastAsia="Times New Roman" w:hAnsi="Times New Roman" w:cs="Times New Roman"/>
          <w:sz w:val="24"/>
          <w:szCs w:val="24"/>
        </w:rPr>
        <w:t>Ответ: </w:t>
      </w:r>
    </w:p>
    <w:p w14:paraId="2ACEA4BC" w14:textId="5CCA862C" w:rsidR="00975983" w:rsidRPr="00975983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929A6F" w14:textId="1E64783F" w:rsidR="00975983" w:rsidRPr="00975983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Pr="00975983">
        <w:rPr>
          <w:rFonts w:ascii="Times New Roman" w:eastAsia="Times New Roman" w:hAnsi="Times New Roman" w:cs="Times New Roman"/>
          <w:sz w:val="24"/>
          <w:szCs w:val="24"/>
        </w:rPr>
        <w:t>Стиль общения, при котором человек открыто выражает свои чувства и мысли, уважая при этом права и чувства окружающих, называется ... стилем.</w:t>
      </w:r>
    </w:p>
    <w:p w14:paraId="60F210EA" w14:textId="16AEE7D2" w:rsidR="00975983" w:rsidRPr="000C5992" w:rsidRDefault="00975983" w:rsidP="009759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5992">
        <w:rPr>
          <w:rFonts w:ascii="Times New Roman" w:eastAsia="Times New Roman" w:hAnsi="Times New Roman" w:cs="Times New Roman"/>
          <w:sz w:val="24"/>
          <w:szCs w:val="24"/>
        </w:rPr>
        <w:t>Ответ: </w:t>
      </w:r>
    </w:p>
    <w:p w14:paraId="4EB59969" w14:textId="77777777" w:rsidR="00975983" w:rsidRDefault="00975983" w:rsidP="006A43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CA4AD" w14:textId="0804A117" w:rsidR="00975983" w:rsidRPr="00975983" w:rsidRDefault="00EC10C6" w:rsidP="00CC1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5983">
        <w:rPr>
          <w:rFonts w:ascii="Times New Roman" w:hAnsi="Times New Roman" w:cs="Times New Roman"/>
          <w:sz w:val="24"/>
          <w:szCs w:val="24"/>
        </w:rPr>
        <w:t>13.</w:t>
      </w:r>
      <w:r w:rsidRPr="00975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5983">
        <w:rPr>
          <w:rFonts w:ascii="Times New Roman" w:hAnsi="Times New Roman" w:cs="Times New Roman"/>
          <w:sz w:val="24"/>
          <w:szCs w:val="24"/>
        </w:rPr>
        <w:t xml:space="preserve">Установите </w:t>
      </w:r>
      <w:r w:rsidR="00975983" w:rsidRPr="00975983">
        <w:rPr>
          <w:rFonts w:ascii="Times New Roman" w:hAnsi="Times New Roman" w:cs="Times New Roman"/>
          <w:sz w:val="24"/>
          <w:szCs w:val="24"/>
        </w:rPr>
        <w:t xml:space="preserve">соответствие </w:t>
      </w:r>
      <w:r w:rsidR="00975983">
        <w:rPr>
          <w:rFonts w:ascii="Times New Roman" w:hAnsi="Times New Roman" w:cs="Times New Roman"/>
          <w:sz w:val="24"/>
          <w:szCs w:val="24"/>
        </w:rPr>
        <w:t>между</w:t>
      </w:r>
      <w:r w:rsidR="00975983" w:rsidRPr="00975983">
        <w:rPr>
          <w:rFonts w:ascii="Times New Roman" w:hAnsi="Times New Roman" w:cs="Times New Roman"/>
          <w:sz w:val="24"/>
          <w:szCs w:val="24"/>
        </w:rPr>
        <w:t xml:space="preserve"> термино</w:t>
      </w:r>
      <w:r w:rsidR="00975983">
        <w:rPr>
          <w:rFonts w:ascii="Times New Roman" w:hAnsi="Times New Roman" w:cs="Times New Roman"/>
          <w:sz w:val="24"/>
          <w:szCs w:val="24"/>
        </w:rPr>
        <w:t>м</w:t>
      </w:r>
      <w:r w:rsidR="00975983" w:rsidRPr="00975983">
        <w:rPr>
          <w:rFonts w:ascii="Times New Roman" w:hAnsi="Times New Roman" w:cs="Times New Roman"/>
          <w:sz w:val="24"/>
          <w:szCs w:val="24"/>
        </w:rPr>
        <w:t xml:space="preserve"> и</w:t>
      </w:r>
      <w:r w:rsidR="00975983">
        <w:rPr>
          <w:rFonts w:ascii="Times New Roman" w:hAnsi="Times New Roman" w:cs="Times New Roman"/>
          <w:sz w:val="24"/>
          <w:szCs w:val="24"/>
        </w:rPr>
        <w:t xml:space="preserve"> его</w:t>
      </w:r>
      <w:r w:rsidR="00975983" w:rsidRPr="00975983">
        <w:rPr>
          <w:rFonts w:ascii="Times New Roman" w:hAnsi="Times New Roman" w:cs="Times New Roman"/>
          <w:sz w:val="24"/>
          <w:szCs w:val="24"/>
        </w:rPr>
        <w:t xml:space="preserve"> определени</w:t>
      </w:r>
      <w:r w:rsidR="00975983">
        <w:rPr>
          <w:rFonts w:ascii="Times New Roman" w:hAnsi="Times New Roman" w:cs="Times New Roman"/>
          <w:sz w:val="24"/>
          <w:szCs w:val="24"/>
        </w:rPr>
        <w:t>ем</w:t>
      </w:r>
    </w:p>
    <w:tbl>
      <w:tblPr>
        <w:tblStyle w:val="a3"/>
        <w:tblW w:w="9498" w:type="dxa"/>
        <w:tblInd w:w="-147" w:type="dxa"/>
        <w:tblLook w:val="04A0" w:firstRow="1" w:lastRow="0" w:firstColumn="1" w:lastColumn="0" w:noHBand="0" w:noVBand="1"/>
      </w:tblPr>
      <w:tblGrid>
        <w:gridCol w:w="484"/>
        <w:gridCol w:w="2376"/>
        <w:gridCol w:w="484"/>
        <w:gridCol w:w="6154"/>
      </w:tblGrid>
      <w:tr w:rsidR="00975983" w:rsidRPr="00CC1D93" w14:paraId="66250469" w14:textId="77777777" w:rsidTr="00C63F9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8D91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ABF2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термин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4C8F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0E80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975983" w:rsidRPr="00CC1D93" w14:paraId="0BEC81FF" w14:textId="77777777" w:rsidTr="00C63F9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2E06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7C03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CC1D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6524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FF0E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совокупность правил и норм, общепринятых в деловой сфере</w:t>
            </w:r>
          </w:p>
        </w:tc>
      </w:tr>
      <w:tr w:rsidR="00975983" w:rsidRPr="00CC1D93" w14:paraId="7F51484C" w14:textId="77777777" w:rsidTr="00C63F9C">
        <w:trPr>
          <w:trHeight w:val="50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D92C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360A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Светский этикет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FB4C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4809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искусство красноречия</w:t>
            </w:r>
          </w:p>
        </w:tc>
      </w:tr>
      <w:tr w:rsidR="00975983" w:rsidRPr="00CC1D93" w14:paraId="78ECFE80" w14:textId="77777777" w:rsidTr="00C63F9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934D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EF60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Этикетная формула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2034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14B3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знания приличий, умение держать себя в обществе</w:t>
            </w:r>
          </w:p>
        </w:tc>
      </w:tr>
      <w:tr w:rsidR="00975983" w:rsidRPr="00CC1D93" w14:paraId="5F318B80" w14:textId="77777777" w:rsidTr="00C63F9C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6EC9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D948" w14:textId="77777777" w:rsidR="00975983" w:rsidRPr="00CC1D93" w:rsidRDefault="00975983" w:rsidP="00CC1D93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CC1D93">
              <w:rPr>
                <w:rFonts w:ascii="Times New Roman" w:hAnsi="Times New Roman" w:cs="Times New Roman"/>
                <w:szCs w:val="24"/>
              </w:rPr>
              <w:t>Риторика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64D8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6319" w14:textId="77777777" w:rsidR="00975983" w:rsidRPr="00CC1D93" w:rsidRDefault="00975983" w:rsidP="00CC1D9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фразеологизированные</w:t>
            </w:r>
            <w:proofErr w:type="spellEnd"/>
            <w:r w:rsidRPr="00CC1D9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предложения, являющиеся готовыми языковыми средствами</w:t>
            </w:r>
          </w:p>
        </w:tc>
      </w:tr>
    </w:tbl>
    <w:p w14:paraId="4FC037D0" w14:textId="77777777" w:rsidR="00CC1D93" w:rsidRDefault="00CC1D93" w:rsidP="00CC1D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528E29" w14:textId="3ACFC4DD" w:rsidR="00CC1D93" w:rsidRPr="00CC1D93" w:rsidRDefault="00EC10C6" w:rsidP="00CC1D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1D93">
        <w:rPr>
          <w:rFonts w:ascii="Times New Roman" w:hAnsi="Times New Roman" w:cs="Times New Roman"/>
          <w:sz w:val="24"/>
          <w:szCs w:val="24"/>
        </w:rPr>
        <w:t xml:space="preserve">14. </w:t>
      </w:r>
      <w:r w:rsidR="00CC1D93">
        <w:rPr>
          <w:rFonts w:ascii="Times New Roman" w:hAnsi="Times New Roman" w:cs="Times New Roman"/>
          <w:sz w:val="24"/>
          <w:szCs w:val="24"/>
        </w:rPr>
        <w:t xml:space="preserve">Установите </w:t>
      </w:r>
      <w:r w:rsidR="00CC1D93" w:rsidRPr="00975983">
        <w:rPr>
          <w:rFonts w:ascii="Times New Roman" w:hAnsi="Times New Roman" w:cs="Times New Roman"/>
          <w:sz w:val="24"/>
          <w:szCs w:val="24"/>
        </w:rPr>
        <w:t xml:space="preserve">соответствие </w:t>
      </w:r>
      <w:r w:rsidR="00CC1D93">
        <w:rPr>
          <w:rFonts w:ascii="Times New Roman" w:hAnsi="Times New Roman" w:cs="Times New Roman"/>
          <w:sz w:val="24"/>
          <w:szCs w:val="24"/>
        </w:rPr>
        <w:t>между</w:t>
      </w:r>
      <w:r w:rsidR="00CC1D93" w:rsidRPr="00CC1D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</w:t>
      </w:r>
      <w:r w:rsidR="00CC1D93"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 w:rsidR="00CC1D93" w:rsidRPr="00CC1D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процесса общения с их характеристиками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40"/>
        <w:gridCol w:w="2165"/>
        <w:gridCol w:w="565"/>
        <w:gridCol w:w="5884"/>
      </w:tblGrid>
      <w:tr w:rsidR="00CC1D93" w:rsidRPr="00CC1D93" w14:paraId="2598B4B2" w14:textId="77777777" w:rsidTr="00C63F9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84FF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1D21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сторона общения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4371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38B1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</w:tr>
      <w:tr w:rsidR="00CC1D93" w:rsidRPr="00CC1D93" w14:paraId="0B574288" w14:textId="77777777" w:rsidTr="00C63F9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D4B2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AE2B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8B0D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4CFD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между людьми (согласование действий, распределение функций, оказание влияния на настроение, поведение собеседника)</w:t>
            </w:r>
          </w:p>
        </w:tc>
      </w:tr>
      <w:tr w:rsidR="00CC1D93" w:rsidRPr="00CC1D93" w14:paraId="104C6BFD" w14:textId="77777777" w:rsidTr="00C63F9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0CDC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2943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Перцептивная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B46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A0B0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информацией между людьми</w:t>
            </w:r>
          </w:p>
        </w:tc>
      </w:tr>
      <w:tr w:rsidR="00CC1D93" w:rsidRPr="00CC1D93" w14:paraId="4B4CB880" w14:textId="77777777" w:rsidTr="00C63F9C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7989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788E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Интерактивная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95C2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19D4" w14:textId="77777777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восприятие друг друга партнерами по общению и установление взаимопонимания.</w:t>
            </w:r>
          </w:p>
        </w:tc>
      </w:tr>
    </w:tbl>
    <w:p w14:paraId="3876A906" w14:textId="4249180B" w:rsidR="00EC10C6" w:rsidRPr="00472027" w:rsidRDefault="00EC10C6" w:rsidP="00CC1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980E66" w14:textId="77777777" w:rsidR="00CC1D93" w:rsidRPr="00CC1D93" w:rsidRDefault="00EC10C6" w:rsidP="00CC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027">
        <w:rPr>
          <w:rFonts w:ascii="Times New Roman" w:hAnsi="Times New Roman" w:cs="Times New Roman"/>
          <w:sz w:val="24"/>
          <w:szCs w:val="24"/>
        </w:rPr>
        <w:t xml:space="preserve">15. </w:t>
      </w:r>
      <w:r w:rsidR="00CC1D93" w:rsidRPr="00CC1D93">
        <w:rPr>
          <w:rFonts w:ascii="Times New Roman" w:hAnsi="Times New Roman" w:cs="Times New Roman"/>
          <w:sz w:val="24"/>
          <w:szCs w:val="24"/>
        </w:rPr>
        <w:t>Установите соответствие между героями мультфильма и типами их темперамента.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40"/>
        <w:gridCol w:w="2165"/>
        <w:gridCol w:w="565"/>
        <w:gridCol w:w="5884"/>
      </w:tblGrid>
      <w:tr w:rsidR="00CC1D93" w:rsidRPr="00CC1D93" w14:paraId="28DA9C80" w14:textId="77777777" w:rsidTr="00CC1D9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AF12" w14:textId="77777777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048" w14:textId="301EF45E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Герой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B394" w14:textId="77777777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2468" w14:textId="43A51175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темперамента</w:t>
            </w:r>
          </w:p>
        </w:tc>
      </w:tr>
      <w:tr w:rsidR="00CC1D93" w:rsidRPr="00CC1D93" w14:paraId="62015824" w14:textId="77777777" w:rsidTr="00CC1D9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917F" w14:textId="77777777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9B6B" w14:textId="16D2FF87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Винни-пух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0907" w14:textId="77777777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0B04" w14:textId="030EB236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Холерик</w:t>
            </w:r>
          </w:p>
        </w:tc>
      </w:tr>
      <w:tr w:rsidR="00CC1D93" w:rsidRPr="00CC1D93" w14:paraId="2F32A217" w14:textId="77777777" w:rsidTr="00CC1D9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460D" w14:textId="77777777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4CEB" w14:textId="29603FDD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Ослик ИА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B84D" w14:textId="77777777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2F27" w14:textId="06FF7CE1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Сангвиник</w:t>
            </w:r>
          </w:p>
        </w:tc>
      </w:tr>
      <w:tr w:rsidR="00CC1D93" w:rsidRPr="00CC1D93" w14:paraId="012EAB93" w14:textId="77777777" w:rsidTr="00CC1D9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5B0" w14:textId="28529288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C40" w14:textId="02CC21A9" w:rsid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Пятачок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647" w14:textId="6C33F0FC" w:rsidR="00CC1D93" w:rsidRP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A004" w14:textId="1FB0F447" w:rsidR="00CC1D93" w:rsidRDefault="00CC1D93" w:rsidP="00CC1D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Флегмантик</w:t>
            </w:r>
            <w:proofErr w:type="spellEnd"/>
          </w:p>
        </w:tc>
      </w:tr>
      <w:tr w:rsidR="00CC1D93" w:rsidRPr="00CC1D93" w14:paraId="77400574" w14:textId="77777777" w:rsidTr="00CC1D9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2BAA" w14:textId="62981498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F466" w14:textId="08006FA0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Сова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A626" w14:textId="419D75BF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961" w14:textId="6BA204C2" w:rsidR="00CC1D93" w:rsidRPr="00CC1D93" w:rsidRDefault="00CC1D93" w:rsidP="00C63F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Меланхолик</w:t>
            </w:r>
          </w:p>
        </w:tc>
      </w:tr>
    </w:tbl>
    <w:p w14:paraId="5D8D7E79" w14:textId="77777777" w:rsidR="00CC1D93" w:rsidRDefault="00CC1D93" w:rsidP="00CC1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100A22" w14:textId="77777777" w:rsidR="00016162" w:rsidRDefault="00016162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8E0D6B" w14:textId="42C75B8D" w:rsidR="00DA17E5" w:rsidRDefault="00EC10C6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72027">
        <w:rPr>
          <w:rFonts w:ascii="Times New Roman" w:hAnsi="Times New Roman" w:cs="Times New Roman"/>
          <w:sz w:val="24"/>
          <w:szCs w:val="24"/>
        </w:rPr>
        <w:lastRenderedPageBreak/>
        <w:t>16.</w:t>
      </w:r>
      <w:r w:rsidR="00DA17E5">
        <w:rPr>
          <w:rFonts w:ascii="Times New Roman" w:hAnsi="Times New Roman" w:cs="Times New Roman"/>
          <w:sz w:val="24"/>
          <w:szCs w:val="24"/>
        </w:rPr>
        <w:t xml:space="preserve"> </w:t>
      </w:r>
      <w:r w:rsidR="00DA17E5" w:rsidRPr="00DA17E5">
        <w:rPr>
          <w:rFonts w:ascii="Times New Roman" w:hAnsi="Times New Roman" w:cs="Times New Roman"/>
          <w:sz w:val="24"/>
          <w:szCs w:val="24"/>
        </w:rPr>
        <w:t>Соотнесите типы общения по целям с их характеристиками:</w:t>
      </w:r>
    </w:p>
    <w:p w14:paraId="2B81A6A6" w14:textId="7341EFCE" w:rsidR="00DA17E5" w:rsidRP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общения:</w:t>
      </w:r>
    </w:p>
    <w:p w14:paraId="05A5780C" w14:textId="77777777" w:rsidR="00DA17E5" w:rsidRPr="00DA17E5" w:rsidRDefault="00DA17E5" w:rsidP="00DA17E5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Материальное общение</w:t>
      </w:r>
    </w:p>
    <w:p w14:paraId="37FB2459" w14:textId="77777777" w:rsidR="00DA17E5" w:rsidRPr="00DA17E5" w:rsidRDefault="00DA17E5" w:rsidP="00DA17E5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Когнитивное общение</w:t>
      </w:r>
    </w:p>
    <w:p w14:paraId="38AE48D1" w14:textId="77777777" w:rsidR="00DA17E5" w:rsidRPr="00DA17E5" w:rsidRDefault="00DA17E5" w:rsidP="00DA17E5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Кондиционное общение</w:t>
      </w:r>
    </w:p>
    <w:p w14:paraId="112C55A4" w14:textId="77777777" w:rsidR="00DA17E5" w:rsidRPr="00DA17E5" w:rsidRDefault="00DA17E5" w:rsidP="00DA17E5">
      <w:pPr>
        <w:numPr>
          <w:ilvl w:val="0"/>
          <w:numId w:val="48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Деятельностное общение</w:t>
      </w:r>
    </w:p>
    <w:p w14:paraId="2C853743" w14:textId="77777777" w:rsid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227FE7" w14:textId="2F82F0EB" w:rsid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Характеристика:</w:t>
      </w:r>
    </w:p>
    <w:p w14:paraId="4ED12168" w14:textId="2647D363" w:rsid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А) Обмен навыками и умениями в процессе совместной деятельности</w:t>
      </w:r>
    </w:p>
    <w:p w14:paraId="758A08FB" w14:textId="77777777" w:rsid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Б) Обмен информацией, знаниями и идеями</w:t>
      </w:r>
    </w:p>
    <w:p w14:paraId="03866AC0" w14:textId="77777777" w:rsid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В) Обмен предметами или продуктами деятельности</w:t>
      </w:r>
    </w:p>
    <w:p w14:paraId="6CDE34A4" w14:textId="56BA0B69" w:rsidR="00DA17E5" w:rsidRP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Г) Обмен эмоциональными состояниями между общающимися</w:t>
      </w:r>
    </w:p>
    <w:p w14:paraId="60D061F8" w14:textId="77777777" w:rsid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1D5983" w14:textId="77777777" w:rsid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Pr="00DA17E5">
        <w:rPr>
          <w:rFonts w:ascii="Times New Roman" w:hAnsi="Times New Roman" w:cs="Times New Roman"/>
          <w:sz w:val="24"/>
          <w:szCs w:val="24"/>
        </w:rPr>
        <w:t>__________ сторона общения представляет собой обмен информацией между участниками коммуникативного процесса.</w:t>
      </w:r>
    </w:p>
    <w:p w14:paraId="1F4D0CF1" w14:textId="5DFFA738" w:rsidR="00DA17E5" w:rsidRPr="00DA17E5" w:rsidRDefault="00DA17E5" w:rsidP="00DA1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61C93" w14:textId="776E3050" w:rsidR="00DA17E5" w:rsidRPr="00DA17E5" w:rsidRDefault="00DA17E5" w:rsidP="00DA17E5">
      <w:pPr>
        <w:pStyle w:val="a4"/>
        <w:numPr>
          <w:ilvl w:val="0"/>
          <w:numId w:val="47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_________ функция общения заключается в обмене различными представлениями, идеями, интересами.</w:t>
      </w:r>
      <w:r w:rsidRPr="00DA17E5">
        <w:rPr>
          <w:rFonts w:ascii="Times New Roman" w:hAnsi="Times New Roman" w:cs="Times New Roman"/>
          <w:sz w:val="24"/>
          <w:szCs w:val="24"/>
        </w:rPr>
        <w:br/>
      </w:r>
    </w:p>
    <w:p w14:paraId="72A869D9" w14:textId="437CAAE3" w:rsidR="00DA17E5" w:rsidRPr="00DA17E5" w:rsidRDefault="00DA17E5" w:rsidP="008433C3">
      <w:pPr>
        <w:pStyle w:val="a4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__________ средства общения включают в себя мимику, жесты и позы человека.</w:t>
      </w:r>
      <w:r w:rsidRPr="00DA17E5">
        <w:rPr>
          <w:rFonts w:ascii="Times New Roman" w:hAnsi="Times New Roman" w:cs="Times New Roman"/>
          <w:sz w:val="24"/>
          <w:szCs w:val="24"/>
        </w:rPr>
        <w:br/>
      </w:r>
    </w:p>
    <w:p w14:paraId="3823DB26" w14:textId="7F0C1B6B" w:rsidR="00EC10C6" w:rsidRPr="00DA17E5" w:rsidRDefault="00DA17E5" w:rsidP="000D3F90">
      <w:pPr>
        <w:pStyle w:val="a4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7E5">
        <w:rPr>
          <w:rFonts w:ascii="Times New Roman" w:hAnsi="Times New Roman" w:cs="Times New Roman"/>
          <w:sz w:val="24"/>
          <w:szCs w:val="24"/>
        </w:rPr>
        <w:t>_________ функция общения направлена на установление и поддержание контактов между людьми.</w:t>
      </w:r>
      <w:r w:rsidRPr="00DA17E5">
        <w:rPr>
          <w:rFonts w:ascii="Times New Roman" w:hAnsi="Times New Roman" w:cs="Times New Roman"/>
          <w:sz w:val="24"/>
          <w:szCs w:val="24"/>
        </w:rPr>
        <w:br/>
      </w:r>
    </w:p>
    <w:p w14:paraId="1B1D86D5" w14:textId="77777777" w:rsidR="00472027" w:rsidRPr="00472027" w:rsidRDefault="00472027" w:rsidP="006A43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4E06D7" w14:textId="77777777" w:rsidR="00472027" w:rsidRPr="00472027" w:rsidRDefault="00472027" w:rsidP="0047202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2027">
        <w:rPr>
          <w:rFonts w:ascii="Times New Roman" w:eastAsia="Times New Roman" w:hAnsi="Times New Roman" w:cs="Times New Roman"/>
          <w:b/>
          <w:bCs/>
          <w:sz w:val="24"/>
          <w:szCs w:val="24"/>
        </w:rPr>
        <w:t>Ключи к оцениванию</w:t>
      </w:r>
    </w:p>
    <w:tbl>
      <w:tblPr>
        <w:tblStyle w:val="40"/>
        <w:tblW w:w="10422" w:type="dxa"/>
        <w:tblLook w:val="04A0" w:firstRow="1" w:lastRow="0" w:firstColumn="1" w:lastColumn="0" w:noHBand="0" w:noVBand="1"/>
      </w:tblPr>
      <w:tblGrid>
        <w:gridCol w:w="922"/>
        <w:gridCol w:w="2003"/>
        <w:gridCol w:w="1400"/>
        <w:gridCol w:w="1945"/>
        <w:gridCol w:w="1422"/>
        <w:gridCol w:w="1411"/>
        <w:gridCol w:w="1319"/>
      </w:tblGrid>
      <w:tr w:rsidR="00DA17E5" w:rsidRPr="00472027" w14:paraId="1581C31E" w14:textId="77777777" w:rsidTr="00975983">
        <w:tc>
          <w:tcPr>
            <w:tcW w:w="922" w:type="dxa"/>
          </w:tcPr>
          <w:p w14:paraId="5BE5396A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003" w:type="dxa"/>
          </w:tcPr>
          <w:p w14:paraId="03D87D90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400" w:type="dxa"/>
          </w:tcPr>
          <w:p w14:paraId="2355BFED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945" w:type="dxa"/>
          </w:tcPr>
          <w:p w14:paraId="2BB0ACEF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  <w:proofErr w:type="gramEnd"/>
          </w:p>
        </w:tc>
        <w:tc>
          <w:tcPr>
            <w:tcW w:w="1422" w:type="dxa"/>
          </w:tcPr>
          <w:p w14:paraId="33E70B64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411" w:type="dxa"/>
          </w:tcPr>
          <w:p w14:paraId="41ACC881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19" w:type="dxa"/>
          </w:tcPr>
          <w:p w14:paraId="1C94DA27" w14:textId="77777777" w:rsidR="00472027" w:rsidRPr="00472027" w:rsidRDefault="00472027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DA17E5" w:rsidRPr="00472027" w14:paraId="1142FA50" w14:textId="77777777" w:rsidTr="00975983">
        <w:tc>
          <w:tcPr>
            <w:tcW w:w="922" w:type="dxa"/>
          </w:tcPr>
          <w:p w14:paraId="2E270B2D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3" w:type="dxa"/>
          </w:tcPr>
          <w:p w14:paraId="2AE47672" w14:textId="0E1D234C" w:rsidR="00472027" w:rsidRPr="00472027" w:rsidRDefault="00A874FF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00" w:type="dxa"/>
          </w:tcPr>
          <w:p w14:paraId="19A0B6A1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58AEF57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7E0CC6ED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 w:rsidRPr="004720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22" w:type="dxa"/>
          </w:tcPr>
          <w:p w14:paraId="4B3868A2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3E59400E" w14:textId="77777777" w:rsidR="00432AC2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00FB3C72" w14:textId="77777777" w:rsidR="00432AC2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414A8F58" w14:textId="77777777" w:rsidR="00432AC2" w:rsidRPr="00DB15A9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646A0A12" w14:textId="77777777" w:rsidR="00432AC2" w:rsidRPr="00DB15A9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53113772" w14:textId="77777777" w:rsidR="00432AC2" w:rsidRPr="00DB15A9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5688E143" w14:textId="351FDE17" w:rsidR="00432AC2" w:rsidRPr="00DB15A9" w:rsidRDefault="006B4844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3AD90294" w14:textId="2C793B82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3244B791" w14:textId="77777777" w:rsidR="00472027" w:rsidRPr="00472027" w:rsidRDefault="00472027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17E5" w:rsidRPr="00472027" w14:paraId="69DB5E60" w14:textId="77777777" w:rsidTr="00975983">
        <w:tc>
          <w:tcPr>
            <w:tcW w:w="922" w:type="dxa"/>
          </w:tcPr>
          <w:p w14:paraId="51899139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14:paraId="25952075" w14:textId="3CB53F5C" w:rsidR="00472027" w:rsidRPr="00472027" w:rsidRDefault="00A874FF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00" w:type="dxa"/>
          </w:tcPr>
          <w:p w14:paraId="650AFFCB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2040009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1E824BB0" w14:textId="7FED4925" w:rsidR="00472027" w:rsidRPr="00472027" w:rsidRDefault="003A4BED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 w:rsidRPr="004720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22" w:type="dxa"/>
          </w:tcPr>
          <w:p w14:paraId="079E6081" w14:textId="77777777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5C36A0CE" w14:textId="77777777" w:rsidR="00432AC2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36C3D408" w14:textId="77777777" w:rsidR="00432AC2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11A9FE8A" w14:textId="77777777" w:rsidR="00432AC2" w:rsidRPr="00DB15A9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4196C07C" w14:textId="77777777" w:rsidR="00432AC2" w:rsidRPr="00DB15A9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4F633268" w14:textId="77777777" w:rsidR="00432AC2" w:rsidRPr="00DB15A9" w:rsidRDefault="00432AC2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2B91A60F" w14:textId="37369C3D" w:rsidR="00432AC2" w:rsidRPr="00DB15A9" w:rsidRDefault="006B4844" w:rsidP="00432AC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0BD95661" w14:textId="41ECA771" w:rsidR="00472027" w:rsidRPr="00472027" w:rsidRDefault="00472027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2BD37279" w14:textId="77777777" w:rsidR="00472027" w:rsidRPr="00472027" w:rsidRDefault="00472027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17E5" w:rsidRPr="00472027" w14:paraId="1D886840" w14:textId="77777777" w:rsidTr="00975983">
        <w:tc>
          <w:tcPr>
            <w:tcW w:w="922" w:type="dxa"/>
          </w:tcPr>
          <w:p w14:paraId="1FC08196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3" w:type="dxa"/>
          </w:tcPr>
          <w:p w14:paraId="373822DF" w14:textId="637CA1DD" w:rsidR="00432AC2" w:rsidRPr="00472027" w:rsidRDefault="00A874FF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400" w:type="dxa"/>
          </w:tcPr>
          <w:p w14:paraId="7F9E9482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1B434B8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б – остальные 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1945" w:type="dxa"/>
          </w:tcPr>
          <w:p w14:paraId="79572320" w14:textId="461C79B1" w:rsidR="00432AC2" w:rsidRPr="002D50D8" w:rsidRDefault="003A4BED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трех</w:t>
            </w:r>
            <w:r w:rsidRPr="004720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22" w:type="dxa"/>
          </w:tcPr>
          <w:p w14:paraId="1EEB69E2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4EA26D42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48464E46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4C35B057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42BADC70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15A77E92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55AF5E43" w14:textId="4246B0A4" w:rsidR="00432AC2" w:rsidRPr="00DB15A9" w:rsidRDefault="006B4844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6738D50F" w14:textId="2EE08340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0A529770" w14:textId="77777777" w:rsidR="00432AC2" w:rsidRPr="00472027" w:rsidRDefault="00432AC2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17E5" w:rsidRPr="00472027" w14:paraId="7A411B63" w14:textId="77777777" w:rsidTr="00975983">
        <w:tc>
          <w:tcPr>
            <w:tcW w:w="922" w:type="dxa"/>
          </w:tcPr>
          <w:p w14:paraId="15141A72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3" w:type="dxa"/>
          </w:tcPr>
          <w:p w14:paraId="3F474DEC" w14:textId="0D90EFB0" w:rsidR="00432AC2" w:rsidRPr="00472027" w:rsidRDefault="00A874FF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00" w:type="dxa"/>
          </w:tcPr>
          <w:p w14:paraId="2D852DA7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9352E1E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3837158F" w14:textId="29D731AC" w:rsidR="00432AC2" w:rsidRPr="00472027" w:rsidRDefault="003A4BED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трех</w:t>
            </w:r>
            <w:r w:rsidRPr="004720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22" w:type="dxa"/>
          </w:tcPr>
          <w:p w14:paraId="3442CE90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43C00529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3892C10C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7104CA50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5FD260E9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24DCC29B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442286BB" w14:textId="0F9E602F" w:rsidR="00432AC2" w:rsidRPr="00DB15A9" w:rsidRDefault="006B4844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7543E35C" w14:textId="761808FC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487637A2" w14:textId="77777777" w:rsidR="00432AC2" w:rsidRPr="00472027" w:rsidRDefault="00432AC2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17E5" w:rsidRPr="00472027" w14:paraId="6984EEB8" w14:textId="77777777" w:rsidTr="00975983">
        <w:tc>
          <w:tcPr>
            <w:tcW w:w="922" w:type="dxa"/>
          </w:tcPr>
          <w:p w14:paraId="2EC4A77E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3" w:type="dxa"/>
          </w:tcPr>
          <w:p w14:paraId="495A506F" w14:textId="35498FB1" w:rsidR="00432AC2" w:rsidRPr="00472027" w:rsidRDefault="00975983" w:rsidP="00472027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б, </w:t>
            </w:r>
            <w:r w:rsidR="00A874FF" w:rsidRPr="0047202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1400" w:type="dxa"/>
          </w:tcPr>
          <w:p w14:paraId="28CC8CFD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A499782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044628A7" w14:textId="5B3E4760" w:rsidR="00432AC2" w:rsidRPr="00472027" w:rsidRDefault="003A4BED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="00975983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верн</w:t>
            </w:r>
            <w:r w:rsidR="00975983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 w:rsidR="00975983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r w:rsidR="00975983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</w:t>
            </w:r>
            <w:r w:rsidRPr="0047202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22" w:type="dxa"/>
          </w:tcPr>
          <w:p w14:paraId="12923AA7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1330ED46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570B463C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6692414A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13DF9764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03BF9333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677EC405" w14:textId="30DACBF7" w:rsidR="00432AC2" w:rsidRPr="00DB15A9" w:rsidRDefault="006B4844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00B90962" w14:textId="131DAA7A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5A9ADFF" w14:textId="77777777" w:rsidR="00432AC2" w:rsidRPr="00472027" w:rsidRDefault="00432AC2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17E5" w:rsidRPr="00472027" w14:paraId="15C60AE2" w14:textId="77777777" w:rsidTr="00975983">
        <w:tc>
          <w:tcPr>
            <w:tcW w:w="922" w:type="dxa"/>
          </w:tcPr>
          <w:p w14:paraId="2BC70168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3" w:type="dxa"/>
          </w:tcPr>
          <w:p w14:paraId="32AE5273" w14:textId="04F964B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в, г</w:t>
            </w:r>
          </w:p>
          <w:p w14:paraId="649DD427" w14:textId="77777777" w:rsidR="00975983" w:rsidRPr="00472027" w:rsidRDefault="00975983" w:rsidP="00975983">
            <w:pPr>
              <w:ind w:left="34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15E0B5DC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8AD7CA8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66CFB93B" w14:textId="5166DBE9" w:rsidR="00975983" w:rsidRPr="00472027" w:rsidRDefault="00975983" w:rsidP="00975983">
            <w:pPr>
              <w:ind w:firstLine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E4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</w:t>
            </w:r>
            <w:r w:rsidRPr="00A87E4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87E4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22" w:type="dxa"/>
          </w:tcPr>
          <w:p w14:paraId="4A020598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11" w:type="dxa"/>
          </w:tcPr>
          <w:p w14:paraId="0532F260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0E88F856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37ABBC35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5260033C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486907A9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0057C9B2" w14:textId="3760D0A2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4A66841D" w14:textId="7421D8C4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9E73416" w14:textId="77777777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DA17E5" w:rsidRPr="00472027" w14:paraId="43C09B92" w14:textId="77777777" w:rsidTr="00975983">
        <w:trPr>
          <w:trHeight w:val="276"/>
        </w:trPr>
        <w:tc>
          <w:tcPr>
            <w:tcW w:w="922" w:type="dxa"/>
          </w:tcPr>
          <w:p w14:paraId="699C403D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3" w:type="dxa"/>
          </w:tcPr>
          <w:p w14:paraId="2A595095" w14:textId="3240E46D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1400" w:type="dxa"/>
          </w:tcPr>
          <w:p w14:paraId="3F753799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EE2CFC3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2E4923E3" w14:textId="52D438C4" w:rsidR="00975983" w:rsidRPr="008725C5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A87E4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</w:t>
            </w:r>
            <w:r w:rsidRPr="00A87E4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87E4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22" w:type="dxa"/>
          </w:tcPr>
          <w:p w14:paraId="46F29035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4DD3F9CA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5822A2FB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43D366E7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201F7F17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735B60A8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1397FBEE" w14:textId="1BD26C30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3887ED69" w14:textId="5185DE39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1ABB80D" w14:textId="77777777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0FFFFF38" w14:textId="77777777" w:rsidTr="00975983">
        <w:trPr>
          <w:trHeight w:val="276"/>
        </w:trPr>
        <w:tc>
          <w:tcPr>
            <w:tcW w:w="922" w:type="dxa"/>
          </w:tcPr>
          <w:p w14:paraId="4F1D0981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3" w:type="dxa"/>
          </w:tcPr>
          <w:p w14:paraId="28026F0F" w14:textId="098FC1D0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1400" w:type="dxa"/>
          </w:tcPr>
          <w:p w14:paraId="006B5A16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16BA3FB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097EB18D" w14:textId="3F317DDF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7E4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верных ответов из четырех</w:t>
            </w:r>
            <w:r w:rsidRPr="00A87E4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87E4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</w:p>
        </w:tc>
        <w:tc>
          <w:tcPr>
            <w:tcW w:w="1422" w:type="dxa"/>
          </w:tcPr>
          <w:p w14:paraId="5C6E1346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48A88658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0436B03E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4113FEEF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3727EA72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1159E62B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40DFAF6D" w14:textId="2B963E49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3F2A3608" w14:textId="17AB16D6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167A3B4" w14:textId="77777777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17E5" w:rsidRPr="00472027" w14:paraId="57236D0A" w14:textId="77777777" w:rsidTr="00975983">
        <w:trPr>
          <w:trHeight w:val="276"/>
        </w:trPr>
        <w:tc>
          <w:tcPr>
            <w:tcW w:w="922" w:type="dxa"/>
          </w:tcPr>
          <w:p w14:paraId="6AEEBE1D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3" w:type="dxa"/>
          </w:tcPr>
          <w:p w14:paraId="137956C4" w14:textId="77777777" w:rsidR="00975983" w:rsidRDefault="00975983" w:rsidP="009759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 </w:t>
            </w:r>
          </w:p>
          <w:p w14:paraId="1F70BE89" w14:textId="434A4657" w:rsidR="00975983" w:rsidRPr="000C5992" w:rsidRDefault="00975983" w:rsidP="009759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</w:rPr>
              <w:t>(или перцептивное)</w:t>
            </w:r>
          </w:p>
          <w:p w14:paraId="64005645" w14:textId="7F6D4EB0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7BFA7918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3047A5D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6DD72A4F" w14:textId="2225BB3B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открытого типа</w:t>
            </w:r>
          </w:p>
        </w:tc>
        <w:tc>
          <w:tcPr>
            <w:tcW w:w="1422" w:type="dxa"/>
          </w:tcPr>
          <w:p w14:paraId="727F0172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046EFFE2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315B30D5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126D29E8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00ED6A8C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2F1D385B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0F07B715" w14:textId="5DA65710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53DC7268" w14:textId="1997D953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4B1DF3EB" w14:textId="409BA5B9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B1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097C0317" w14:textId="77777777" w:rsidTr="00975983">
        <w:trPr>
          <w:trHeight w:val="276"/>
        </w:trPr>
        <w:tc>
          <w:tcPr>
            <w:tcW w:w="922" w:type="dxa"/>
          </w:tcPr>
          <w:p w14:paraId="051AFD57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3" w:type="dxa"/>
          </w:tcPr>
          <w:p w14:paraId="78293D05" w14:textId="38F73453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эмпатия</w:t>
            </w:r>
          </w:p>
        </w:tc>
        <w:tc>
          <w:tcPr>
            <w:tcW w:w="1400" w:type="dxa"/>
          </w:tcPr>
          <w:p w14:paraId="6116ED83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б – полное правильное 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</w:t>
            </w:r>
          </w:p>
          <w:p w14:paraId="47A2AECE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20F3E6C2" w14:textId="51B9D84E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0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1422" w:type="dxa"/>
          </w:tcPr>
          <w:p w14:paraId="47E8591F" w14:textId="0AAFFF5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36074C33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51031F20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7FCDE1A4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18565AAC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lastRenderedPageBreak/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43E14955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34C71B58" w14:textId="74D02874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336A137F" w14:textId="717906DD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077AB4F0" w14:textId="3C9252CF" w:rsidR="00975983" w:rsidRPr="00012631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2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</w:tr>
      <w:tr w:rsidR="00DA17E5" w:rsidRPr="00472027" w14:paraId="07E1BB11" w14:textId="77777777" w:rsidTr="00975983">
        <w:trPr>
          <w:trHeight w:val="276"/>
        </w:trPr>
        <w:tc>
          <w:tcPr>
            <w:tcW w:w="922" w:type="dxa"/>
          </w:tcPr>
          <w:p w14:paraId="758F4568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3" w:type="dxa"/>
          </w:tcPr>
          <w:p w14:paraId="62B502C8" w14:textId="7597D4C5" w:rsidR="00975983" w:rsidRPr="00472027" w:rsidRDefault="00975983" w:rsidP="00975983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физиологические реакции</w:t>
            </w:r>
            <w:r w:rsidRPr="004720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</w:tcPr>
          <w:p w14:paraId="55389E2D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8191749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759F3DC8" w14:textId="20B694AF" w:rsidR="00975983" w:rsidRPr="0073272D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DE50A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422" w:type="dxa"/>
          </w:tcPr>
          <w:p w14:paraId="79122201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411" w:type="dxa"/>
          </w:tcPr>
          <w:p w14:paraId="5570D429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648816E3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53E2F52E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44E4C312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171C6FD2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38FA7C71" w14:textId="33C10E10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2476665C" w14:textId="4B093196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6D419443" w14:textId="3E684E9E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2B1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7582A73B" w14:textId="77777777" w:rsidTr="00975983">
        <w:tc>
          <w:tcPr>
            <w:tcW w:w="922" w:type="dxa"/>
          </w:tcPr>
          <w:p w14:paraId="79D21DDD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03" w:type="dxa"/>
          </w:tcPr>
          <w:p w14:paraId="53AF5544" w14:textId="77777777" w:rsidR="00975983" w:rsidRPr="000C5992" w:rsidRDefault="00975983" w:rsidP="0097598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</w:rPr>
              <w:t>ассертивным</w:t>
            </w:r>
            <w:proofErr w:type="spellEnd"/>
          </w:p>
          <w:p w14:paraId="0CD0AB50" w14:textId="4F00259A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3C48D1A3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09F2F2F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05E1F72B" w14:textId="27831FF0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0A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422" w:type="dxa"/>
          </w:tcPr>
          <w:p w14:paraId="48D3DEF9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42502F28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192DEA66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11860EDE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5EF51CE2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7C61F9D1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55B9C075" w14:textId="4D9AC8DC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5D606B66" w14:textId="3AC03783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704FD9F" w14:textId="77777777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6B8A20BE" w14:textId="77777777" w:rsidTr="00975983">
        <w:trPr>
          <w:trHeight w:val="276"/>
        </w:trPr>
        <w:tc>
          <w:tcPr>
            <w:tcW w:w="922" w:type="dxa"/>
          </w:tcPr>
          <w:p w14:paraId="305686E8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3" w:type="dxa"/>
          </w:tcPr>
          <w:p w14:paraId="0C14B9FA" w14:textId="77777777" w:rsidR="00975983" w:rsidRPr="00CC1D93" w:rsidRDefault="00975983" w:rsidP="009759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1-А, </w:t>
            </w:r>
          </w:p>
          <w:p w14:paraId="3CAA2C54" w14:textId="77777777" w:rsidR="00975983" w:rsidRPr="00CC1D93" w:rsidRDefault="00975983" w:rsidP="009759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2-В, </w:t>
            </w:r>
          </w:p>
          <w:p w14:paraId="38F07BDE" w14:textId="77777777" w:rsidR="00975983" w:rsidRPr="00CC1D93" w:rsidRDefault="00975983" w:rsidP="009759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3-Г, </w:t>
            </w:r>
          </w:p>
          <w:p w14:paraId="3637ECFB" w14:textId="3476498D" w:rsidR="00975983" w:rsidRPr="00CC1D93" w:rsidRDefault="00975983" w:rsidP="009759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>4-Б</w:t>
            </w:r>
          </w:p>
          <w:p w14:paraId="4FFCE8A8" w14:textId="77777777" w:rsidR="00432AC2" w:rsidRPr="00CC1D93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2825185" w14:textId="28C8B0EB" w:rsidR="00975983" w:rsidRPr="00CC1D93" w:rsidRDefault="00975983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00" w:type="dxa"/>
          </w:tcPr>
          <w:p w14:paraId="5C7E099F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A43FC57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4D3495CF" w14:textId="3EC1872A" w:rsidR="00432AC2" w:rsidRPr="00472027" w:rsidRDefault="003A4BED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 w:rsidR="00975983">
              <w:rPr>
                <w:rFonts w:ascii="Times New Roman" w:eastAsia="Times New Roman" w:hAnsi="Times New Roman" w:cs="Times New Roman"/>
                <w:sz w:val="24"/>
                <w:szCs w:val="24"/>
              </w:rPr>
              <w:t>на установление соответствия</w:t>
            </w:r>
          </w:p>
        </w:tc>
        <w:tc>
          <w:tcPr>
            <w:tcW w:w="1422" w:type="dxa"/>
          </w:tcPr>
          <w:p w14:paraId="7563F7DE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52193A52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2CDF3242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0997D8FC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216BE835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43B7F69F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037D028A" w14:textId="3351C788" w:rsidR="00432AC2" w:rsidRPr="00DB15A9" w:rsidRDefault="006B4844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0220CD38" w14:textId="7B1E6544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3F6D9F6E" w14:textId="77777777" w:rsidR="00432AC2" w:rsidRPr="00472027" w:rsidRDefault="00432AC2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59892AE6" w14:textId="77777777" w:rsidTr="00975983">
        <w:trPr>
          <w:trHeight w:val="276"/>
        </w:trPr>
        <w:tc>
          <w:tcPr>
            <w:tcW w:w="922" w:type="dxa"/>
          </w:tcPr>
          <w:p w14:paraId="2D170B71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03" w:type="dxa"/>
          </w:tcPr>
          <w:p w14:paraId="4C0A2178" w14:textId="4CD5C648" w:rsidR="00CC1D93" w:rsidRPr="00CC1D93" w:rsidRDefault="00CC1D93" w:rsidP="00CC1D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>1-</w:t>
            </w:r>
            <w:proofErr w:type="gramStart"/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>А ,</w:t>
            </w:r>
            <w:proofErr w:type="gramEnd"/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76AB08C" w14:textId="77777777" w:rsidR="00CC1D93" w:rsidRPr="00CC1D93" w:rsidRDefault="00CC1D93" w:rsidP="00CC1D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2-В, </w:t>
            </w:r>
          </w:p>
          <w:p w14:paraId="2BFC7263" w14:textId="3BB2DA3A" w:rsidR="00CC1D93" w:rsidRPr="00CC1D93" w:rsidRDefault="00CC1D93" w:rsidP="00CC1D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bCs/>
                <w:sz w:val="24"/>
                <w:szCs w:val="24"/>
              </w:rPr>
              <w:t>3- Б</w:t>
            </w:r>
          </w:p>
          <w:p w14:paraId="681EAF9C" w14:textId="6847F7DB" w:rsidR="00975983" w:rsidRPr="00CC1D93" w:rsidRDefault="00975983" w:rsidP="00975983">
            <w:pPr>
              <w:shd w:val="clear" w:color="FFFFFF" w:fill="FFFFFF"/>
              <w:contextualSpacing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14:paraId="7C43F166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590CE50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2F47C16F" w14:textId="0F84B4AC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установление соответствия</w:t>
            </w:r>
          </w:p>
        </w:tc>
        <w:tc>
          <w:tcPr>
            <w:tcW w:w="1422" w:type="dxa"/>
          </w:tcPr>
          <w:p w14:paraId="6ED48827" w14:textId="20B8A93E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67416DA3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5417F64F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36510459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5D20A764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48C29818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6C51B8B8" w14:textId="070587D7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6BFDF477" w14:textId="581FE93F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089865E1" w14:textId="228C3790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1CD3FB68" w14:textId="77777777" w:rsidTr="00975983">
        <w:trPr>
          <w:trHeight w:val="276"/>
        </w:trPr>
        <w:tc>
          <w:tcPr>
            <w:tcW w:w="922" w:type="dxa"/>
          </w:tcPr>
          <w:p w14:paraId="7E3FA24D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03" w:type="dxa"/>
          </w:tcPr>
          <w:p w14:paraId="6C5494F9" w14:textId="402492D2" w:rsidR="00CC1D93" w:rsidRDefault="00CC1D93" w:rsidP="00C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 xml:space="preserve">Б, </w:t>
            </w:r>
          </w:p>
          <w:p w14:paraId="5E1F1E8E" w14:textId="562153E3" w:rsidR="00CC1D93" w:rsidRDefault="00CC1D93" w:rsidP="00C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 xml:space="preserve">В, </w:t>
            </w:r>
          </w:p>
          <w:p w14:paraId="496DCD3A" w14:textId="579BFDE3" w:rsidR="00CC1D93" w:rsidRDefault="00CC1D93" w:rsidP="00C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</w:p>
          <w:p w14:paraId="5DCA6910" w14:textId="1667BFD0" w:rsidR="00CC1D93" w:rsidRPr="00CC1D93" w:rsidRDefault="00CC1D93" w:rsidP="00CC1D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1D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6A4261A0" w14:textId="2E9D2613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0FA8287F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1263CCB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72F71B79" w14:textId="709EFEA4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установление соответствия</w:t>
            </w:r>
          </w:p>
        </w:tc>
        <w:tc>
          <w:tcPr>
            <w:tcW w:w="1422" w:type="dxa"/>
          </w:tcPr>
          <w:p w14:paraId="0CE5E819" w14:textId="5C3AFC9C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5DF9E29C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567750C3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3A623DBB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65E6F032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67999005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0936F233" w14:textId="7835AE54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40C700C8" w14:textId="5B44065A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2D75D75E" w14:textId="54263151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79A00879" w14:textId="77777777" w:rsidTr="00975983">
        <w:trPr>
          <w:trHeight w:val="276"/>
        </w:trPr>
        <w:tc>
          <w:tcPr>
            <w:tcW w:w="922" w:type="dxa"/>
          </w:tcPr>
          <w:p w14:paraId="0B60787C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03" w:type="dxa"/>
          </w:tcPr>
          <w:p w14:paraId="5B946D43" w14:textId="77777777" w:rsidR="00DA17E5" w:rsidRDefault="00DA17E5" w:rsidP="00DA1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7E5">
              <w:rPr>
                <w:rFonts w:ascii="Times New Roman" w:hAnsi="Times New Roman" w:cs="Times New Roman"/>
                <w:sz w:val="24"/>
                <w:szCs w:val="24"/>
              </w:rPr>
              <w:t xml:space="preserve">1-В, </w:t>
            </w:r>
          </w:p>
          <w:p w14:paraId="29CE81E6" w14:textId="77777777" w:rsidR="00DA17E5" w:rsidRDefault="00DA17E5" w:rsidP="00DA1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7E5">
              <w:rPr>
                <w:rFonts w:ascii="Times New Roman" w:hAnsi="Times New Roman" w:cs="Times New Roman"/>
                <w:sz w:val="24"/>
                <w:szCs w:val="24"/>
              </w:rPr>
              <w:t xml:space="preserve">2-Б, </w:t>
            </w:r>
          </w:p>
          <w:p w14:paraId="05CD0BBC" w14:textId="77777777" w:rsidR="00DA17E5" w:rsidRDefault="00DA17E5" w:rsidP="00DA1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7E5">
              <w:rPr>
                <w:rFonts w:ascii="Times New Roman" w:hAnsi="Times New Roman" w:cs="Times New Roman"/>
                <w:sz w:val="24"/>
                <w:szCs w:val="24"/>
              </w:rPr>
              <w:t xml:space="preserve">3-Г, </w:t>
            </w:r>
          </w:p>
          <w:p w14:paraId="5A03F7CB" w14:textId="725A1B0F" w:rsidR="00DA17E5" w:rsidRPr="00DA17E5" w:rsidRDefault="00DA17E5" w:rsidP="00DA1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7E5">
              <w:rPr>
                <w:rFonts w:ascii="Times New Roman" w:hAnsi="Times New Roman" w:cs="Times New Roman"/>
                <w:sz w:val="24"/>
                <w:szCs w:val="24"/>
              </w:rPr>
              <w:t>4-А</w:t>
            </w:r>
          </w:p>
          <w:p w14:paraId="0EFAED44" w14:textId="3A5495CF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4B6CF05E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D4E1580" w14:textId="77777777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б – остальные </w:t>
            </w: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  <w:tc>
          <w:tcPr>
            <w:tcW w:w="1945" w:type="dxa"/>
          </w:tcPr>
          <w:p w14:paraId="279B90B0" w14:textId="5F09A3CB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установление соответствия</w:t>
            </w:r>
          </w:p>
        </w:tc>
        <w:tc>
          <w:tcPr>
            <w:tcW w:w="1422" w:type="dxa"/>
          </w:tcPr>
          <w:p w14:paraId="160A8AD4" w14:textId="4145FE0A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352FAA90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00AF237E" w14:textId="77777777" w:rsidR="00975983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59F14FB2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198B3EFA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0DFBBD90" w14:textId="77777777" w:rsidR="00975983" w:rsidRPr="00DB15A9" w:rsidRDefault="00975983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0DA3EE65" w14:textId="1639763F" w:rsidR="00975983" w:rsidRPr="00DB15A9" w:rsidRDefault="006B4844" w:rsidP="00975983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1BB4908C" w14:textId="5BB49D2F" w:rsidR="00975983" w:rsidRPr="00472027" w:rsidRDefault="00975983" w:rsidP="00975983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791A1B8E" w14:textId="643A80F9" w:rsidR="00975983" w:rsidRPr="00472027" w:rsidRDefault="00975983" w:rsidP="0097598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759924A8" w14:textId="77777777" w:rsidTr="00975983">
        <w:trPr>
          <w:trHeight w:val="276"/>
        </w:trPr>
        <w:tc>
          <w:tcPr>
            <w:tcW w:w="922" w:type="dxa"/>
          </w:tcPr>
          <w:p w14:paraId="0B720DC2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03" w:type="dxa"/>
          </w:tcPr>
          <w:p w14:paraId="3186926F" w14:textId="34291941" w:rsidR="00432AC2" w:rsidRPr="00472027" w:rsidRDefault="00DA17E5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7E5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1400" w:type="dxa"/>
          </w:tcPr>
          <w:p w14:paraId="12AC86B1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FB7EA05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4D99CB16" w14:textId="78FB8FE4" w:rsidR="00432AC2" w:rsidRPr="000E2DE2" w:rsidRDefault="003A4BED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</w:t>
            </w:r>
            <w:r w:rsidR="00DA17E5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открытого типа</w:t>
            </w:r>
          </w:p>
        </w:tc>
        <w:tc>
          <w:tcPr>
            <w:tcW w:w="1422" w:type="dxa"/>
          </w:tcPr>
          <w:p w14:paraId="2010DBD8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55B8E9DF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31F0F7A4" w14:textId="77777777" w:rsidR="00432AC2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04590A13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66E436EB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5C1BC22A" w14:textId="77777777" w:rsidR="00432AC2" w:rsidRPr="00DB15A9" w:rsidRDefault="00432AC2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2FF4BB92" w14:textId="2809754F" w:rsidR="00432AC2" w:rsidRPr="00DB15A9" w:rsidRDefault="006B4844" w:rsidP="000E2DE2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37FC1EFC" w14:textId="3AFF02E5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5E3D6D5B" w14:textId="77777777" w:rsidR="00432AC2" w:rsidRPr="00472027" w:rsidRDefault="00432AC2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47F97DBD" w14:textId="77777777" w:rsidTr="00975983">
        <w:trPr>
          <w:trHeight w:val="276"/>
        </w:trPr>
        <w:tc>
          <w:tcPr>
            <w:tcW w:w="922" w:type="dxa"/>
          </w:tcPr>
          <w:p w14:paraId="0F2030C1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03" w:type="dxa"/>
          </w:tcPr>
          <w:p w14:paraId="3FB38767" w14:textId="43DE4308" w:rsidR="00DA17E5" w:rsidRPr="00DA17E5" w:rsidRDefault="00DA17E5" w:rsidP="00DA17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7E5">
              <w:rPr>
                <w:rFonts w:ascii="Times New Roman" w:hAnsi="Times New Roman" w:cs="Times New Roman"/>
                <w:sz w:val="24"/>
                <w:szCs w:val="24"/>
              </w:rPr>
              <w:t>Информационна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60FB08FE" w14:textId="331820EA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1994F0E9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1EADF0F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2A7BEFB5" w14:textId="5D14A972" w:rsidR="00DA17E5" w:rsidRPr="007E6463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722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422" w:type="dxa"/>
          </w:tcPr>
          <w:p w14:paraId="6FA7C181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6FCA310B" w14:textId="77777777" w:rsidR="00DA17E5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3AC85514" w14:textId="77777777" w:rsidR="00DA17E5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3274B144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41C13EBE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2D90CBFA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26EDFE34" w14:textId="4EFF5B3B" w:rsidR="00DA17E5" w:rsidRPr="00DB15A9" w:rsidRDefault="006B4844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0E72B2A2" w14:textId="641ED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613BA36D" w14:textId="77777777" w:rsidR="00DA17E5" w:rsidRPr="00472027" w:rsidRDefault="00DA17E5" w:rsidP="00DA17E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0CABC4E3" w14:textId="77777777" w:rsidTr="00975983">
        <w:trPr>
          <w:trHeight w:val="276"/>
        </w:trPr>
        <w:tc>
          <w:tcPr>
            <w:tcW w:w="922" w:type="dxa"/>
          </w:tcPr>
          <w:p w14:paraId="4959A024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03" w:type="dxa"/>
          </w:tcPr>
          <w:p w14:paraId="0E614ED0" w14:textId="104072A8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17E5">
              <w:rPr>
                <w:rFonts w:ascii="Times New Roman" w:hAnsi="Times New Roman" w:cs="Times New Roman"/>
                <w:sz w:val="24"/>
                <w:szCs w:val="24"/>
              </w:rPr>
              <w:t>Невербальные</w:t>
            </w:r>
          </w:p>
        </w:tc>
        <w:tc>
          <w:tcPr>
            <w:tcW w:w="1400" w:type="dxa"/>
          </w:tcPr>
          <w:p w14:paraId="46192AD9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E8DA3E4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2AD55299" w14:textId="57B821E2" w:rsidR="00DA17E5" w:rsidRPr="007E6463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0722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422" w:type="dxa"/>
          </w:tcPr>
          <w:p w14:paraId="54CE7938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1" w:type="dxa"/>
          </w:tcPr>
          <w:p w14:paraId="133DD634" w14:textId="77777777" w:rsidR="00DA17E5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464F3D0A" w14:textId="77777777" w:rsidR="00DA17E5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68E592A7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4A3811B2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640BAB42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2EB5FBC3" w14:textId="1F198A81" w:rsidR="00DA17E5" w:rsidRPr="00DB15A9" w:rsidRDefault="006B4844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5655C7A1" w14:textId="0E3CECFD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33D85118" w14:textId="77777777" w:rsidR="00DA17E5" w:rsidRPr="00472027" w:rsidRDefault="00DA17E5" w:rsidP="00DA17E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3-5 мин</w:t>
            </w:r>
          </w:p>
        </w:tc>
      </w:tr>
      <w:tr w:rsidR="00DA17E5" w:rsidRPr="00472027" w14:paraId="373DF4C8" w14:textId="77777777" w:rsidTr="00975983">
        <w:trPr>
          <w:trHeight w:val="276"/>
        </w:trPr>
        <w:tc>
          <w:tcPr>
            <w:tcW w:w="922" w:type="dxa"/>
          </w:tcPr>
          <w:p w14:paraId="34ACF0A9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03" w:type="dxa"/>
          </w:tcPr>
          <w:p w14:paraId="19E37CC2" w14:textId="494A09BB" w:rsidR="00DA17E5" w:rsidRPr="00DA17E5" w:rsidRDefault="00C462E7" w:rsidP="00DA17E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</w:t>
            </w:r>
          </w:p>
          <w:p w14:paraId="69996613" w14:textId="0E84DB73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3CEDC935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94CDC16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945" w:type="dxa"/>
          </w:tcPr>
          <w:p w14:paraId="64A3E5B2" w14:textId="58FD5653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22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1422" w:type="dxa"/>
          </w:tcPr>
          <w:p w14:paraId="7EAFD638" w14:textId="77777777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1" w:type="dxa"/>
          </w:tcPr>
          <w:p w14:paraId="20A56748" w14:textId="77777777" w:rsidR="00DA17E5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1</w:t>
            </w:r>
          </w:p>
          <w:p w14:paraId="0477FC44" w14:textId="77777777" w:rsidR="00DA17E5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ОК 02</w:t>
            </w:r>
          </w:p>
          <w:p w14:paraId="0A157EA5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3</w:t>
            </w:r>
          </w:p>
          <w:p w14:paraId="75A82D6C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4</w:t>
            </w:r>
          </w:p>
          <w:p w14:paraId="4FE36BE3" w14:textId="77777777" w:rsidR="00DA17E5" w:rsidRPr="00DB15A9" w:rsidRDefault="00DA17E5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ОК </w:t>
            </w:r>
            <w:r w:rsidRPr="00DB15A9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6</w:t>
            </w:r>
          </w:p>
          <w:p w14:paraId="62AED3C8" w14:textId="763D5659" w:rsidR="00DA17E5" w:rsidRPr="00DB15A9" w:rsidRDefault="006B4844" w:rsidP="00DA17E5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 xml:space="preserve"> </w:t>
            </w:r>
          </w:p>
          <w:p w14:paraId="11B98E45" w14:textId="525C69F2" w:rsidR="00DA17E5" w:rsidRPr="00472027" w:rsidRDefault="00DA17E5" w:rsidP="00DA17E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14:paraId="16939814" w14:textId="77777777" w:rsidR="00DA17E5" w:rsidRPr="00472027" w:rsidRDefault="00DA17E5" w:rsidP="00DA17E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432AC2" w:rsidRPr="00472027" w14:paraId="66533C7B" w14:textId="77777777" w:rsidTr="00975983">
        <w:trPr>
          <w:trHeight w:val="276"/>
        </w:trPr>
        <w:tc>
          <w:tcPr>
            <w:tcW w:w="9103" w:type="dxa"/>
            <w:gridSpan w:val="6"/>
          </w:tcPr>
          <w:p w14:paraId="5EE47B5D" w14:textId="77777777" w:rsidR="00432AC2" w:rsidRPr="00472027" w:rsidRDefault="00432AC2" w:rsidP="0047202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19" w:type="dxa"/>
          </w:tcPr>
          <w:p w14:paraId="7E5D8F66" w14:textId="77777777" w:rsidR="00432AC2" w:rsidRPr="00472027" w:rsidRDefault="00432AC2" w:rsidP="0047202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27">
              <w:rPr>
                <w:rFonts w:ascii="Times New Roman" w:eastAsia="Times New Roman" w:hAnsi="Times New Roman" w:cs="Times New Roman"/>
                <w:sz w:val="24"/>
                <w:szCs w:val="24"/>
              </w:rPr>
              <w:t>90 минут</w:t>
            </w:r>
          </w:p>
        </w:tc>
      </w:tr>
    </w:tbl>
    <w:p w14:paraId="5E9A5C89" w14:textId="77777777" w:rsidR="00EC10C6" w:rsidRPr="003A68C7" w:rsidRDefault="00EC10C6" w:rsidP="0010043A">
      <w:pPr>
        <w:spacing w:after="0" w:line="240" w:lineRule="auto"/>
        <w:ind w:left="720"/>
        <w:contextualSpacing/>
        <w:jc w:val="both"/>
        <w:rPr>
          <w:color w:val="000000"/>
          <w:sz w:val="28"/>
          <w:szCs w:val="28"/>
        </w:rPr>
      </w:pPr>
    </w:p>
    <w:sectPr w:rsidR="00EC10C6" w:rsidRPr="003A68C7" w:rsidSect="00B1647E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3D574" w14:textId="77777777" w:rsidR="002B1E96" w:rsidRDefault="002B1E96">
      <w:pPr>
        <w:spacing w:after="0" w:line="240" w:lineRule="auto"/>
      </w:pPr>
      <w:r>
        <w:separator/>
      </w:r>
    </w:p>
  </w:endnote>
  <w:endnote w:type="continuationSeparator" w:id="0">
    <w:p w14:paraId="58F82CA1" w14:textId="77777777" w:rsidR="002B1E96" w:rsidRDefault="002B1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CE9F8" w14:textId="77777777" w:rsidR="000E2DE2" w:rsidRDefault="000E2DE2">
    <w:pPr>
      <w:pStyle w:val="ab"/>
      <w:framePr w:w="8404" w:h="115" w:wrap="none" w:vAnchor="text" w:hAnchor="page" w:x="1744" w:y="-3202"/>
      <w:shd w:val="clear" w:color="auto" w:fill="auto"/>
      <w:ind w:left="7042"/>
    </w:pPr>
    <w:r>
      <w:fldChar w:fldCharType="begin"/>
    </w:r>
    <w:r>
      <w:instrText xml:space="preserve"> PAGE \* MERGEFORMAT </w:instrText>
    </w:r>
    <w:r>
      <w:fldChar w:fldCharType="separate"/>
    </w:r>
    <w:r w:rsidRPr="00BE1756">
      <w:rPr>
        <w:rStyle w:val="MicrosoftSansSerif75pt"/>
        <w:noProof/>
      </w:rPr>
      <w:t>278</w:t>
    </w:r>
    <w:r>
      <w:rPr>
        <w:rStyle w:val="MicrosoftSansSerif75pt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9885410"/>
      <w:docPartObj>
        <w:docPartGallery w:val="Page Numbers (Bottom of Page)"/>
        <w:docPartUnique/>
      </w:docPartObj>
    </w:sdtPr>
    <w:sdtEndPr/>
    <w:sdtContent>
      <w:p w14:paraId="3426C084" w14:textId="7D378451" w:rsidR="000E2DE2" w:rsidRDefault="000E2DE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844">
          <w:rPr>
            <w:noProof/>
          </w:rPr>
          <w:t>3</w:t>
        </w:r>
        <w:r>
          <w:fldChar w:fldCharType="end"/>
        </w:r>
      </w:p>
    </w:sdtContent>
  </w:sdt>
  <w:p w14:paraId="3140BFAB" w14:textId="77777777" w:rsidR="000E2DE2" w:rsidRPr="00DC0A62" w:rsidRDefault="000E2DE2" w:rsidP="00DC0A6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1E08D" w14:textId="77777777" w:rsidR="002B1E96" w:rsidRDefault="002B1E96">
      <w:pPr>
        <w:spacing w:after="0" w:line="240" w:lineRule="auto"/>
      </w:pPr>
      <w:r>
        <w:separator/>
      </w:r>
    </w:p>
  </w:footnote>
  <w:footnote w:type="continuationSeparator" w:id="0">
    <w:p w14:paraId="568837E3" w14:textId="77777777" w:rsidR="002B1E96" w:rsidRDefault="002B1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C77BB"/>
    <w:multiLevelType w:val="hybridMultilevel"/>
    <w:tmpl w:val="ED4C1E6E"/>
    <w:lvl w:ilvl="0" w:tplc="148A3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BC7"/>
    <w:multiLevelType w:val="hybridMultilevel"/>
    <w:tmpl w:val="1E5609FE"/>
    <w:lvl w:ilvl="0" w:tplc="1924FA1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16456"/>
    <w:multiLevelType w:val="hybridMultilevel"/>
    <w:tmpl w:val="0F347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20192"/>
    <w:multiLevelType w:val="multilevel"/>
    <w:tmpl w:val="F6DE5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74DF1"/>
    <w:multiLevelType w:val="multilevel"/>
    <w:tmpl w:val="C2E44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1012A2"/>
    <w:multiLevelType w:val="hybridMultilevel"/>
    <w:tmpl w:val="51F20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31F3F"/>
    <w:multiLevelType w:val="multilevel"/>
    <w:tmpl w:val="F2F66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C33060"/>
    <w:multiLevelType w:val="multilevel"/>
    <w:tmpl w:val="0178D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0A5C1D"/>
    <w:multiLevelType w:val="hybridMultilevel"/>
    <w:tmpl w:val="F9EA1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467D1"/>
    <w:multiLevelType w:val="hybridMultilevel"/>
    <w:tmpl w:val="6BF2A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B0302"/>
    <w:multiLevelType w:val="hybridMultilevel"/>
    <w:tmpl w:val="748A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946F2"/>
    <w:multiLevelType w:val="multilevel"/>
    <w:tmpl w:val="0A48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6C3F30"/>
    <w:multiLevelType w:val="multilevel"/>
    <w:tmpl w:val="AD007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7A6283"/>
    <w:multiLevelType w:val="multilevel"/>
    <w:tmpl w:val="FE12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E565E1"/>
    <w:multiLevelType w:val="hybridMultilevel"/>
    <w:tmpl w:val="A350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C6433"/>
    <w:multiLevelType w:val="hybridMultilevel"/>
    <w:tmpl w:val="27320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C77341"/>
    <w:multiLevelType w:val="hybridMultilevel"/>
    <w:tmpl w:val="6886583C"/>
    <w:lvl w:ilvl="0" w:tplc="BFE8CCFC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7450AF"/>
    <w:multiLevelType w:val="hybridMultilevel"/>
    <w:tmpl w:val="AC1C421A"/>
    <w:lvl w:ilvl="0" w:tplc="97681360">
      <w:start w:val="3"/>
      <w:numFmt w:val="bullet"/>
      <w:lvlText w:val=""/>
      <w:lvlJc w:val="left"/>
      <w:pPr>
        <w:ind w:left="78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327C0DB4"/>
    <w:multiLevelType w:val="hybridMultilevel"/>
    <w:tmpl w:val="C54220DE"/>
    <w:lvl w:ilvl="0" w:tplc="69DEC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E4341"/>
    <w:multiLevelType w:val="multilevel"/>
    <w:tmpl w:val="3094264A"/>
    <w:lvl w:ilvl="0">
      <w:start w:val="1"/>
      <w:numFmt w:val="decimal"/>
      <w:lvlText w:val="%1."/>
      <w:legacy w:legacy="1" w:legacySpace="0" w:legacyIndent="213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1705DE"/>
    <w:multiLevelType w:val="multilevel"/>
    <w:tmpl w:val="8A2C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6052DC"/>
    <w:multiLevelType w:val="hybridMultilevel"/>
    <w:tmpl w:val="FE2CAAA8"/>
    <w:lvl w:ilvl="0" w:tplc="0BA88378">
      <w:start w:val="1"/>
      <w:numFmt w:val="decimal"/>
      <w:lvlText w:val="%1."/>
      <w:lvlJc w:val="left"/>
      <w:pPr>
        <w:ind w:left="37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2" w15:restartNumberingAfterBreak="0">
    <w:nsid w:val="3B382411"/>
    <w:multiLevelType w:val="hybridMultilevel"/>
    <w:tmpl w:val="899C9DD2"/>
    <w:lvl w:ilvl="0" w:tplc="CF4E6D9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091A71"/>
    <w:multiLevelType w:val="hybridMultilevel"/>
    <w:tmpl w:val="16A2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611CA"/>
    <w:multiLevelType w:val="hybridMultilevel"/>
    <w:tmpl w:val="41EEB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257C66"/>
    <w:multiLevelType w:val="hybridMultilevel"/>
    <w:tmpl w:val="946090A2"/>
    <w:lvl w:ilvl="0" w:tplc="13A85684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13F44E7"/>
    <w:multiLevelType w:val="hybridMultilevel"/>
    <w:tmpl w:val="2E584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1533A3"/>
    <w:multiLevelType w:val="hybridMultilevel"/>
    <w:tmpl w:val="C7A80582"/>
    <w:lvl w:ilvl="0" w:tplc="4B404A38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D80785"/>
    <w:multiLevelType w:val="hybridMultilevel"/>
    <w:tmpl w:val="490E2CF4"/>
    <w:lvl w:ilvl="0" w:tplc="30AA62F8">
      <w:start w:val="1"/>
      <w:numFmt w:val="decimal"/>
      <w:lvlText w:val="%1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9" w15:restartNumberingAfterBreak="0">
    <w:nsid w:val="4E851902"/>
    <w:multiLevelType w:val="hybridMultilevel"/>
    <w:tmpl w:val="0ACEF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45299B"/>
    <w:multiLevelType w:val="multilevel"/>
    <w:tmpl w:val="D9F4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691883"/>
    <w:multiLevelType w:val="hybridMultilevel"/>
    <w:tmpl w:val="932C9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3F0956"/>
    <w:multiLevelType w:val="hybridMultilevel"/>
    <w:tmpl w:val="42D68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7239BC"/>
    <w:multiLevelType w:val="hybridMultilevel"/>
    <w:tmpl w:val="62FCEE0C"/>
    <w:lvl w:ilvl="0" w:tplc="69DECF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CE225D5"/>
    <w:multiLevelType w:val="multilevel"/>
    <w:tmpl w:val="95707454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596FBD"/>
    <w:multiLevelType w:val="hybridMultilevel"/>
    <w:tmpl w:val="0862EC66"/>
    <w:lvl w:ilvl="0" w:tplc="ABE279F4">
      <w:start w:val="3"/>
      <w:numFmt w:val="bullet"/>
      <w:lvlText w:val=""/>
      <w:lvlJc w:val="left"/>
      <w:pPr>
        <w:ind w:left="84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6" w15:restartNumberingAfterBreak="0">
    <w:nsid w:val="65140CDF"/>
    <w:multiLevelType w:val="hybridMultilevel"/>
    <w:tmpl w:val="E5544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552F2A"/>
    <w:multiLevelType w:val="multilevel"/>
    <w:tmpl w:val="28FE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7221B2"/>
    <w:multiLevelType w:val="hybridMultilevel"/>
    <w:tmpl w:val="A9968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4077E4"/>
    <w:multiLevelType w:val="hybridMultilevel"/>
    <w:tmpl w:val="9CFCF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D00053"/>
    <w:multiLevelType w:val="hybridMultilevel"/>
    <w:tmpl w:val="AAD0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A2E01"/>
    <w:multiLevelType w:val="hybridMultilevel"/>
    <w:tmpl w:val="16D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02DC7"/>
    <w:multiLevelType w:val="hybridMultilevel"/>
    <w:tmpl w:val="E1AE6E68"/>
    <w:lvl w:ilvl="0" w:tplc="69DEC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5B191E"/>
    <w:multiLevelType w:val="multilevel"/>
    <w:tmpl w:val="6E64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690922"/>
    <w:multiLevelType w:val="hybridMultilevel"/>
    <w:tmpl w:val="B762A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9728D2"/>
    <w:multiLevelType w:val="hybridMultilevel"/>
    <w:tmpl w:val="A6326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1A2F91"/>
    <w:multiLevelType w:val="multilevel"/>
    <w:tmpl w:val="F9283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7B550F"/>
    <w:multiLevelType w:val="hybridMultilevel"/>
    <w:tmpl w:val="41221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  <w:lvlOverride w:ilvl="0">
      <w:startOverride w:val="1"/>
    </w:lvlOverride>
  </w:num>
  <w:num w:numId="2">
    <w:abstractNumId w:val="0"/>
  </w:num>
  <w:num w:numId="3">
    <w:abstractNumId w:val="21"/>
  </w:num>
  <w:num w:numId="4">
    <w:abstractNumId w:val="47"/>
  </w:num>
  <w:num w:numId="5">
    <w:abstractNumId w:val="44"/>
  </w:num>
  <w:num w:numId="6">
    <w:abstractNumId w:val="23"/>
  </w:num>
  <w:num w:numId="7">
    <w:abstractNumId w:val="45"/>
  </w:num>
  <w:num w:numId="8">
    <w:abstractNumId w:val="24"/>
  </w:num>
  <w:num w:numId="9">
    <w:abstractNumId w:val="14"/>
  </w:num>
  <w:num w:numId="10">
    <w:abstractNumId w:val="28"/>
  </w:num>
  <w:num w:numId="11">
    <w:abstractNumId w:val="2"/>
  </w:num>
  <w:num w:numId="12">
    <w:abstractNumId w:val="10"/>
  </w:num>
  <w:num w:numId="13">
    <w:abstractNumId w:val="29"/>
  </w:num>
  <w:num w:numId="14">
    <w:abstractNumId w:val="40"/>
  </w:num>
  <w:num w:numId="15">
    <w:abstractNumId w:val="38"/>
  </w:num>
  <w:num w:numId="16">
    <w:abstractNumId w:val="5"/>
  </w:num>
  <w:num w:numId="17">
    <w:abstractNumId w:val="39"/>
  </w:num>
  <w:num w:numId="18">
    <w:abstractNumId w:val="41"/>
  </w:num>
  <w:num w:numId="19">
    <w:abstractNumId w:val="9"/>
  </w:num>
  <w:num w:numId="20">
    <w:abstractNumId w:val="31"/>
  </w:num>
  <w:num w:numId="21">
    <w:abstractNumId w:val="25"/>
  </w:num>
  <w:num w:numId="22">
    <w:abstractNumId w:val="17"/>
  </w:num>
  <w:num w:numId="23">
    <w:abstractNumId w:val="35"/>
  </w:num>
  <w:num w:numId="24">
    <w:abstractNumId w:val="27"/>
  </w:num>
  <w:num w:numId="25">
    <w:abstractNumId w:val="15"/>
  </w:num>
  <w:num w:numId="26">
    <w:abstractNumId w:val="32"/>
  </w:num>
  <w:num w:numId="27">
    <w:abstractNumId w:val="36"/>
  </w:num>
  <w:num w:numId="28">
    <w:abstractNumId w:val="18"/>
  </w:num>
  <w:num w:numId="29">
    <w:abstractNumId w:val="42"/>
  </w:num>
  <w:num w:numId="30">
    <w:abstractNumId w:val="33"/>
  </w:num>
  <w:num w:numId="31">
    <w:abstractNumId w:val="34"/>
  </w:num>
  <w:num w:numId="32">
    <w:abstractNumId w:val="3"/>
  </w:num>
  <w:num w:numId="33">
    <w:abstractNumId w:val="46"/>
  </w:num>
  <w:num w:numId="34">
    <w:abstractNumId w:val="11"/>
  </w:num>
  <w:num w:numId="35">
    <w:abstractNumId w:val="12"/>
  </w:num>
  <w:num w:numId="36">
    <w:abstractNumId w:val="37"/>
  </w:num>
  <w:num w:numId="37">
    <w:abstractNumId w:val="4"/>
  </w:num>
  <w:num w:numId="38">
    <w:abstractNumId w:val="7"/>
  </w:num>
  <w:num w:numId="39">
    <w:abstractNumId w:val="20"/>
  </w:num>
  <w:num w:numId="40">
    <w:abstractNumId w:val="43"/>
  </w:num>
  <w:num w:numId="41">
    <w:abstractNumId w:val="30"/>
  </w:num>
  <w:num w:numId="42">
    <w:abstractNumId w:val="8"/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</w:num>
  <w:num w:numId="45">
    <w:abstractNumId w:val="16"/>
  </w:num>
  <w:num w:numId="46">
    <w:abstractNumId w:val="22"/>
  </w:num>
  <w:num w:numId="47">
    <w:abstractNumId w:val="1"/>
  </w:num>
  <w:num w:numId="48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AF4"/>
    <w:rsid w:val="00004EC5"/>
    <w:rsid w:val="00012631"/>
    <w:rsid w:val="00016162"/>
    <w:rsid w:val="000301D3"/>
    <w:rsid w:val="000319F9"/>
    <w:rsid w:val="00031BC7"/>
    <w:rsid w:val="000337FC"/>
    <w:rsid w:val="00042697"/>
    <w:rsid w:val="00053216"/>
    <w:rsid w:val="0006286C"/>
    <w:rsid w:val="00091AC1"/>
    <w:rsid w:val="0009467C"/>
    <w:rsid w:val="000B3022"/>
    <w:rsid w:val="000C3AE7"/>
    <w:rsid w:val="000D1ECB"/>
    <w:rsid w:val="000E2DE2"/>
    <w:rsid w:val="000E3C1F"/>
    <w:rsid w:val="0010043A"/>
    <w:rsid w:val="00100795"/>
    <w:rsid w:val="001114DD"/>
    <w:rsid w:val="00115BA9"/>
    <w:rsid w:val="00126785"/>
    <w:rsid w:val="001303B2"/>
    <w:rsid w:val="00141D85"/>
    <w:rsid w:val="00157E90"/>
    <w:rsid w:val="00173A0E"/>
    <w:rsid w:val="00177A69"/>
    <w:rsid w:val="001B3D04"/>
    <w:rsid w:val="001B6AB3"/>
    <w:rsid w:val="001E25DD"/>
    <w:rsid w:val="001E40E1"/>
    <w:rsid w:val="001E446E"/>
    <w:rsid w:val="001E4B05"/>
    <w:rsid w:val="001E4B1C"/>
    <w:rsid w:val="0020075F"/>
    <w:rsid w:val="00205C31"/>
    <w:rsid w:val="00235F9E"/>
    <w:rsid w:val="00237AEA"/>
    <w:rsid w:val="002403FE"/>
    <w:rsid w:val="002501DC"/>
    <w:rsid w:val="00270059"/>
    <w:rsid w:val="00280538"/>
    <w:rsid w:val="002822FA"/>
    <w:rsid w:val="002824E7"/>
    <w:rsid w:val="00290AB3"/>
    <w:rsid w:val="00293ED2"/>
    <w:rsid w:val="002A20AA"/>
    <w:rsid w:val="002A33EE"/>
    <w:rsid w:val="002A357D"/>
    <w:rsid w:val="002B1040"/>
    <w:rsid w:val="002B1E96"/>
    <w:rsid w:val="002B2889"/>
    <w:rsid w:val="002B751F"/>
    <w:rsid w:val="002C67C5"/>
    <w:rsid w:val="002D1380"/>
    <w:rsid w:val="002D50D8"/>
    <w:rsid w:val="002E7B04"/>
    <w:rsid w:val="002F423B"/>
    <w:rsid w:val="00304033"/>
    <w:rsid w:val="00313341"/>
    <w:rsid w:val="00330C9C"/>
    <w:rsid w:val="00355763"/>
    <w:rsid w:val="00356906"/>
    <w:rsid w:val="0036381E"/>
    <w:rsid w:val="00370854"/>
    <w:rsid w:val="0038104E"/>
    <w:rsid w:val="00394BC5"/>
    <w:rsid w:val="003A3A4E"/>
    <w:rsid w:val="003A4BED"/>
    <w:rsid w:val="003A68C7"/>
    <w:rsid w:val="003B353A"/>
    <w:rsid w:val="003B71E3"/>
    <w:rsid w:val="003C18B5"/>
    <w:rsid w:val="003D2CCD"/>
    <w:rsid w:val="003D460A"/>
    <w:rsid w:val="003D63E9"/>
    <w:rsid w:val="003F4015"/>
    <w:rsid w:val="00404911"/>
    <w:rsid w:val="00406C88"/>
    <w:rsid w:val="00422F70"/>
    <w:rsid w:val="00425498"/>
    <w:rsid w:val="0042694F"/>
    <w:rsid w:val="00432AC2"/>
    <w:rsid w:val="0043696A"/>
    <w:rsid w:val="00441C1F"/>
    <w:rsid w:val="004616AD"/>
    <w:rsid w:val="00472027"/>
    <w:rsid w:val="004A4EC3"/>
    <w:rsid w:val="004B11DA"/>
    <w:rsid w:val="004C0DAB"/>
    <w:rsid w:val="004C410C"/>
    <w:rsid w:val="004E3871"/>
    <w:rsid w:val="0050324D"/>
    <w:rsid w:val="00520436"/>
    <w:rsid w:val="0053039D"/>
    <w:rsid w:val="00543DD1"/>
    <w:rsid w:val="00550D69"/>
    <w:rsid w:val="0055434B"/>
    <w:rsid w:val="0055565A"/>
    <w:rsid w:val="005832FC"/>
    <w:rsid w:val="0059017F"/>
    <w:rsid w:val="005A0F89"/>
    <w:rsid w:val="005B17B2"/>
    <w:rsid w:val="005B180E"/>
    <w:rsid w:val="005B2901"/>
    <w:rsid w:val="005C63FF"/>
    <w:rsid w:val="005D2AF4"/>
    <w:rsid w:val="00606D1A"/>
    <w:rsid w:val="00607B6D"/>
    <w:rsid w:val="006138A0"/>
    <w:rsid w:val="00616B8B"/>
    <w:rsid w:val="00623084"/>
    <w:rsid w:val="006321D4"/>
    <w:rsid w:val="00634C4A"/>
    <w:rsid w:val="00634D07"/>
    <w:rsid w:val="00635E77"/>
    <w:rsid w:val="00642E9C"/>
    <w:rsid w:val="006559A0"/>
    <w:rsid w:val="006623CC"/>
    <w:rsid w:val="00671272"/>
    <w:rsid w:val="006760BF"/>
    <w:rsid w:val="00684F27"/>
    <w:rsid w:val="00694BFE"/>
    <w:rsid w:val="006A4358"/>
    <w:rsid w:val="006A4FB3"/>
    <w:rsid w:val="006B4844"/>
    <w:rsid w:val="006D04C1"/>
    <w:rsid w:val="006D759A"/>
    <w:rsid w:val="006E5903"/>
    <w:rsid w:val="006E6997"/>
    <w:rsid w:val="006F2A1C"/>
    <w:rsid w:val="006F6AA4"/>
    <w:rsid w:val="00704F3A"/>
    <w:rsid w:val="007068DE"/>
    <w:rsid w:val="00721AAF"/>
    <w:rsid w:val="0073272D"/>
    <w:rsid w:val="00741F72"/>
    <w:rsid w:val="007628D9"/>
    <w:rsid w:val="007656CC"/>
    <w:rsid w:val="00767840"/>
    <w:rsid w:val="00776275"/>
    <w:rsid w:val="0078004F"/>
    <w:rsid w:val="007B2F5A"/>
    <w:rsid w:val="007C39E8"/>
    <w:rsid w:val="007E6463"/>
    <w:rsid w:val="007E78D0"/>
    <w:rsid w:val="00800D8E"/>
    <w:rsid w:val="00815CA9"/>
    <w:rsid w:val="00846BBF"/>
    <w:rsid w:val="0085046B"/>
    <w:rsid w:val="00863689"/>
    <w:rsid w:val="008725C5"/>
    <w:rsid w:val="0087520A"/>
    <w:rsid w:val="008A3A9C"/>
    <w:rsid w:val="008A4148"/>
    <w:rsid w:val="008B09E9"/>
    <w:rsid w:val="008B51C6"/>
    <w:rsid w:val="008F4053"/>
    <w:rsid w:val="00902313"/>
    <w:rsid w:val="00921243"/>
    <w:rsid w:val="00930B58"/>
    <w:rsid w:val="00943D69"/>
    <w:rsid w:val="00953146"/>
    <w:rsid w:val="009644D7"/>
    <w:rsid w:val="009656EB"/>
    <w:rsid w:val="00970942"/>
    <w:rsid w:val="00975983"/>
    <w:rsid w:val="00981C86"/>
    <w:rsid w:val="009C63E0"/>
    <w:rsid w:val="009D13DD"/>
    <w:rsid w:val="009D4C5B"/>
    <w:rsid w:val="00A158A3"/>
    <w:rsid w:val="00A24E0E"/>
    <w:rsid w:val="00A874FF"/>
    <w:rsid w:val="00A876C3"/>
    <w:rsid w:val="00A93A43"/>
    <w:rsid w:val="00AB0BD2"/>
    <w:rsid w:val="00AE2408"/>
    <w:rsid w:val="00AF4FB5"/>
    <w:rsid w:val="00AF5113"/>
    <w:rsid w:val="00B00454"/>
    <w:rsid w:val="00B02347"/>
    <w:rsid w:val="00B1647E"/>
    <w:rsid w:val="00B21126"/>
    <w:rsid w:val="00B36749"/>
    <w:rsid w:val="00B61C13"/>
    <w:rsid w:val="00B63830"/>
    <w:rsid w:val="00B64FFE"/>
    <w:rsid w:val="00B82812"/>
    <w:rsid w:val="00B9100A"/>
    <w:rsid w:val="00B95ADB"/>
    <w:rsid w:val="00B97167"/>
    <w:rsid w:val="00BD55C6"/>
    <w:rsid w:val="00BD75F0"/>
    <w:rsid w:val="00BE68A8"/>
    <w:rsid w:val="00C05B8F"/>
    <w:rsid w:val="00C15C48"/>
    <w:rsid w:val="00C31CE1"/>
    <w:rsid w:val="00C35322"/>
    <w:rsid w:val="00C35334"/>
    <w:rsid w:val="00C462E7"/>
    <w:rsid w:val="00C51DAF"/>
    <w:rsid w:val="00C537AB"/>
    <w:rsid w:val="00C647B9"/>
    <w:rsid w:val="00C7007B"/>
    <w:rsid w:val="00C8070D"/>
    <w:rsid w:val="00C93E04"/>
    <w:rsid w:val="00CA00DA"/>
    <w:rsid w:val="00CC1D93"/>
    <w:rsid w:val="00CC7E4B"/>
    <w:rsid w:val="00CE30A4"/>
    <w:rsid w:val="00CF3106"/>
    <w:rsid w:val="00D12A12"/>
    <w:rsid w:val="00D23314"/>
    <w:rsid w:val="00D2418B"/>
    <w:rsid w:val="00D25B1C"/>
    <w:rsid w:val="00D324FA"/>
    <w:rsid w:val="00D326B5"/>
    <w:rsid w:val="00D3511A"/>
    <w:rsid w:val="00D66EB5"/>
    <w:rsid w:val="00DA1388"/>
    <w:rsid w:val="00DA17E5"/>
    <w:rsid w:val="00DA6E3A"/>
    <w:rsid w:val="00DB15A9"/>
    <w:rsid w:val="00DB4DB9"/>
    <w:rsid w:val="00DC0A62"/>
    <w:rsid w:val="00DE1A5D"/>
    <w:rsid w:val="00DE5DB9"/>
    <w:rsid w:val="00DE79A5"/>
    <w:rsid w:val="00DF2849"/>
    <w:rsid w:val="00DF2E0B"/>
    <w:rsid w:val="00DF59F8"/>
    <w:rsid w:val="00E141C6"/>
    <w:rsid w:val="00E161CA"/>
    <w:rsid w:val="00E16EEC"/>
    <w:rsid w:val="00E24BB0"/>
    <w:rsid w:val="00E54EF4"/>
    <w:rsid w:val="00E60236"/>
    <w:rsid w:val="00E60EC5"/>
    <w:rsid w:val="00E620E3"/>
    <w:rsid w:val="00E65701"/>
    <w:rsid w:val="00E76A6D"/>
    <w:rsid w:val="00E81769"/>
    <w:rsid w:val="00E82003"/>
    <w:rsid w:val="00E82440"/>
    <w:rsid w:val="00E82CEE"/>
    <w:rsid w:val="00E835C4"/>
    <w:rsid w:val="00E83BF6"/>
    <w:rsid w:val="00E9794E"/>
    <w:rsid w:val="00EA75C9"/>
    <w:rsid w:val="00EC10C6"/>
    <w:rsid w:val="00ED091E"/>
    <w:rsid w:val="00ED2B0D"/>
    <w:rsid w:val="00ED2BCF"/>
    <w:rsid w:val="00EE3133"/>
    <w:rsid w:val="00EF1B5A"/>
    <w:rsid w:val="00F23F46"/>
    <w:rsid w:val="00F26B10"/>
    <w:rsid w:val="00F418EF"/>
    <w:rsid w:val="00F4259C"/>
    <w:rsid w:val="00F42928"/>
    <w:rsid w:val="00F43304"/>
    <w:rsid w:val="00F4525B"/>
    <w:rsid w:val="00F51549"/>
    <w:rsid w:val="00F62390"/>
    <w:rsid w:val="00F6788B"/>
    <w:rsid w:val="00F77B3D"/>
    <w:rsid w:val="00FA0DA1"/>
    <w:rsid w:val="00FA462A"/>
    <w:rsid w:val="00FC1DAC"/>
    <w:rsid w:val="00FD06AD"/>
    <w:rsid w:val="00FD1A22"/>
    <w:rsid w:val="00FF4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A3EC9"/>
  <w15:docId w15:val="{8490B232-BB09-4FBC-86AC-BAB0F11A1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387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5D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E3871"/>
    <w:pPr>
      <w:keepNext/>
      <w:spacing w:before="240" w:after="60" w:line="24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E3871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FontStyle43">
    <w:name w:val="Font Style43"/>
    <w:basedOn w:val="a0"/>
    <w:uiPriority w:val="99"/>
    <w:rsid w:val="004E3871"/>
    <w:rPr>
      <w:rFonts w:ascii="Times New Roman" w:hAnsi="Times New Roman" w:cs="Times New Roman" w:hint="default"/>
      <w:b/>
      <w:bCs/>
      <w:sz w:val="16"/>
      <w:szCs w:val="16"/>
    </w:rPr>
  </w:style>
  <w:style w:type="table" w:styleId="a3">
    <w:name w:val="Table Grid"/>
    <w:basedOn w:val="a1"/>
    <w:uiPriority w:val="39"/>
    <w:rsid w:val="004E3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E38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9">
    <w:name w:val="Font Style39"/>
    <w:basedOn w:val="a0"/>
    <w:uiPriority w:val="99"/>
    <w:rsid w:val="004E3871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4E387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4">
    <w:name w:val="Style24"/>
    <w:basedOn w:val="a"/>
    <w:rsid w:val="004E3871"/>
    <w:pPr>
      <w:widowControl w:val="0"/>
      <w:autoSpaceDE w:val="0"/>
      <w:autoSpaceDN w:val="0"/>
      <w:adjustRightInd w:val="0"/>
      <w:spacing w:after="0" w:line="19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9100A"/>
    <w:pPr>
      <w:widowControl w:val="0"/>
      <w:autoSpaceDE w:val="0"/>
      <w:autoSpaceDN w:val="0"/>
      <w:adjustRightInd w:val="0"/>
      <w:spacing w:after="0" w:line="346" w:lineRule="exact"/>
      <w:ind w:firstLine="68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9100A"/>
    <w:pPr>
      <w:widowControl w:val="0"/>
      <w:autoSpaceDE w:val="0"/>
      <w:autoSpaceDN w:val="0"/>
      <w:adjustRightInd w:val="0"/>
      <w:spacing w:after="0" w:line="19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9100A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rsid w:val="00B910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9100A"/>
    <w:pPr>
      <w:widowControl w:val="0"/>
      <w:autoSpaceDE w:val="0"/>
      <w:autoSpaceDN w:val="0"/>
      <w:adjustRightInd w:val="0"/>
      <w:spacing w:after="0" w:line="19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2822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43696A"/>
    <w:pPr>
      <w:ind w:left="720"/>
      <w:contextualSpacing/>
    </w:pPr>
  </w:style>
  <w:style w:type="character" w:customStyle="1" w:styleId="text1">
    <w:name w:val="text1"/>
    <w:basedOn w:val="a0"/>
    <w:rsid w:val="0043696A"/>
    <w:rPr>
      <w:rFonts w:ascii="Tahoma" w:hAnsi="Tahoma" w:cs="Tahoma" w:hint="default"/>
      <w:color w:val="484D45"/>
      <w:sz w:val="17"/>
      <w:szCs w:val="17"/>
    </w:rPr>
  </w:style>
  <w:style w:type="paragraph" w:styleId="a6">
    <w:name w:val="Normal (Web)"/>
    <w:basedOn w:val="a"/>
    <w:uiPriority w:val="99"/>
    <w:rsid w:val="00356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35690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rsid w:val="0035690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text">
    <w:name w:val="text"/>
    <w:basedOn w:val="a0"/>
    <w:rsid w:val="00E76A6D"/>
  </w:style>
  <w:style w:type="character" w:styleId="a9">
    <w:name w:val="Hyperlink"/>
    <w:basedOn w:val="a0"/>
    <w:uiPriority w:val="99"/>
    <w:semiHidden/>
    <w:unhideWhenUsed/>
    <w:rsid w:val="00EA75C9"/>
    <w:rPr>
      <w:color w:val="0000FF"/>
      <w:u w:val="single"/>
    </w:rPr>
  </w:style>
  <w:style w:type="character" w:customStyle="1" w:styleId="6">
    <w:name w:val="Заголовок №6_"/>
    <w:basedOn w:val="a0"/>
    <w:link w:val="60"/>
    <w:rsid w:val="00370854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16">
    <w:name w:val="Основной текст (16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60">
    <w:name w:val="Заголовок №6"/>
    <w:basedOn w:val="a"/>
    <w:link w:val="6"/>
    <w:rsid w:val="00370854"/>
    <w:pPr>
      <w:shd w:val="clear" w:color="auto" w:fill="FFFFFF"/>
      <w:spacing w:before="240" w:after="180" w:line="0" w:lineRule="atLeast"/>
      <w:outlineLvl w:val="5"/>
    </w:pPr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character" w:customStyle="1" w:styleId="32">
    <w:name w:val="Заголовок №3 (2)_"/>
    <w:basedOn w:val="a0"/>
    <w:link w:val="320"/>
    <w:rsid w:val="00370854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paragraph" w:customStyle="1" w:styleId="320">
    <w:name w:val="Заголовок №3 (2)"/>
    <w:basedOn w:val="a"/>
    <w:link w:val="32"/>
    <w:rsid w:val="00370854"/>
    <w:pPr>
      <w:shd w:val="clear" w:color="auto" w:fill="FFFFFF"/>
      <w:spacing w:before="480" w:after="180" w:line="0" w:lineRule="atLeast"/>
      <w:outlineLvl w:val="2"/>
    </w:pPr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character" w:customStyle="1" w:styleId="12">
    <w:name w:val="Заголовок №1 (2)_"/>
    <w:basedOn w:val="a0"/>
    <w:link w:val="120"/>
    <w:rsid w:val="00370854"/>
    <w:rPr>
      <w:rFonts w:ascii="Times New Roman" w:eastAsia="Times New Roman" w:hAnsi="Times New Roman" w:cs="Times New Roman"/>
      <w:w w:val="90"/>
      <w:sz w:val="27"/>
      <w:szCs w:val="27"/>
      <w:shd w:val="clear" w:color="auto" w:fill="FFFFFF"/>
    </w:rPr>
  </w:style>
  <w:style w:type="character" w:customStyle="1" w:styleId="22">
    <w:name w:val="Заголовок №2 (2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customStyle="1" w:styleId="120">
    <w:name w:val="Заголовок №1 (2)"/>
    <w:basedOn w:val="a"/>
    <w:link w:val="12"/>
    <w:rsid w:val="00370854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w w:val="90"/>
      <w:sz w:val="27"/>
      <w:szCs w:val="27"/>
      <w:lang w:eastAsia="en-US"/>
    </w:rPr>
  </w:style>
  <w:style w:type="character" w:customStyle="1" w:styleId="63">
    <w:name w:val="Заголовок №6 (3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7">
    <w:name w:val="Заголовок №7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4">
    <w:name w:val="Заголовок №4 (4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3">
    <w:name w:val="Заголовок №3 (3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3105pt">
    <w:name w:val="Заголовок №3 (3) + 10;5 pt;Не малые прописные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5210pt">
    <w:name w:val="Заголовок №5 (2) + 10 pt;Не малые прописные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20"/>
      <w:szCs w:val="20"/>
    </w:rPr>
  </w:style>
  <w:style w:type="character" w:customStyle="1" w:styleId="52">
    <w:name w:val="Заголовок №5 (2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Заголовок №4 (2)_"/>
    <w:basedOn w:val="a0"/>
    <w:link w:val="420"/>
    <w:rsid w:val="00370854"/>
    <w:rPr>
      <w:rFonts w:ascii="Microsoft Sans Serif" w:eastAsia="Microsoft Sans Serif" w:hAnsi="Microsoft Sans Serif" w:cs="Microsoft Sans Serif"/>
      <w:sz w:val="20"/>
      <w:szCs w:val="20"/>
      <w:shd w:val="clear" w:color="auto" w:fill="FFFFFF"/>
    </w:rPr>
  </w:style>
  <w:style w:type="paragraph" w:customStyle="1" w:styleId="420">
    <w:name w:val="Заголовок №4 (2)"/>
    <w:basedOn w:val="a"/>
    <w:link w:val="42"/>
    <w:rsid w:val="00370854"/>
    <w:pPr>
      <w:shd w:val="clear" w:color="auto" w:fill="FFFFFF"/>
      <w:spacing w:before="120" w:after="120" w:line="0" w:lineRule="atLeast"/>
      <w:ind w:hanging="720"/>
      <w:jc w:val="both"/>
      <w:outlineLvl w:val="3"/>
    </w:pPr>
    <w:rPr>
      <w:rFonts w:ascii="Microsoft Sans Serif" w:eastAsia="Microsoft Sans Serif" w:hAnsi="Microsoft Sans Serif" w:cs="Microsoft Sans Serif"/>
      <w:sz w:val="20"/>
      <w:szCs w:val="20"/>
      <w:lang w:eastAsia="en-US"/>
    </w:rPr>
  </w:style>
  <w:style w:type="character" w:customStyle="1" w:styleId="15">
    <w:name w:val="Заголовок №1 (5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60">
    <w:name w:val="Заголовок №1 (6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6105pt">
    <w:name w:val="Заголовок №1 (6) + 10;5 pt;Не малые прописные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16Verdana55pt1pt">
    <w:name w:val="Основной текст (16) + Verdana;5;5 pt;Курсив;Интервал 1 pt"/>
    <w:basedOn w:val="a0"/>
    <w:rsid w:val="00370854"/>
    <w:rPr>
      <w:rFonts w:ascii="Verdana" w:eastAsia="Verdana" w:hAnsi="Verdana" w:cs="Verdana"/>
      <w:b w:val="0"/>
      <w:bCs w:val="0"/>
      <w:i/>
      <w:iCs/>
      <w:smallCaps w:val="0"/>
      <w:strike w:val="0"/>
      <w:spacing w:val="20"/>
      <w:sz w:val="11"/>
      <w:szCs w:val="11"/>
    </w:rPr>
  </w:style>
  <w:style w:type="character" w:customStyle="1" w:styleId="25">
    <w:name w:val="Основной текст (25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a">
    <w:name w:val="Колонтитул_"/>
    <w:basedOn w:val="a0"/>
    <w:link w:val="ab"/>
    <w:rsid w:val="0037085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MicrosoftSansSerif75pt">
    <w:name w:val="Колонтитул + Microsoft Sans Serif;7;5 pt"/>
    <w:basedOn w:val="aa"/>
    <w:rsid w:val="00370854"/>
    <w:rPr>
      <w:rFonts w:ascii="Microsoft Sans Serif" w:eastAsia="Microsoft Sans Serif" w:hAnsi="Microsoft Sans Serif" w:cs="Microsoft Sans Serif"/>
      <w:spacing w:val="0"/>
      <w:sz w:val="15"/>
      <w:szCs w:val="15"/>
      <w:shd w:val="clear" w:color="auto" w:fill="FFFFFF"/>
    </w:rPr>
  </w:style>
  <w:style w:type="paragraph" w:customStyle="1" w:styleId="ab">
    <w:name w:val="Колонтитул"/>
    <w:basedOn w:val="a"/>
    <w:link w:val="aa"/>
    <w:rsid w:val="0037085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8">
    <w:name w:val="Основной текст (8)"/>
    <w:basedOn w:val="a0"/>
    <w:rsid w:val="0037085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styleId="21">
    <w:name w:val="Body Text 2"/>
    <w:basedOn w:val="a"/>
    <w:link w:val="23"/>
    <w:uiPriority w:val="99"/>
    <w:unhideWhenUsed/>
    <w:rsid w:val="0037085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1"/>
    <w:uiPriority w:val="99"/>
    <w:rsid w:val="00370854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62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2390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9D4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D4C5B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9D4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D4C5B"/>
    <w:rPr>
      <w:rFonts w:eastAsiaTheme="minorEastAsia"/>
      <w:lang w:eastAsia="ru-RU"/>
    </w:rPr>
  </w:style>
  <w:style w:type="character" w:customStyle="1" w:styleId="3">
    <w:name w:val="Основной текст (3)"/>
    <w:basedOn w:val="a0"/>
    <w:rsid w:val="00F45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ontStyle44">
    <w:name w:val="Font Style44"/>
    <w:uiPriority w:val="99"/>
    <w:rsid w:val="00F43304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E5D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42">
    <w:name w:val="Font Style42"/>
    <w:basedOn w:val="a0"/>
    <w:uiPriority w:val="99"/>
    <w:rsid w:val="007B2F5A"/>
    <w:rPr>
      <w:rFonts w:ascii="Times New Roman" w:hAnsi="Times New Roman" w:cs="Times New Roman"/>
      <w:sz w:val="16"/>
      <w:szCs w:val="16"/>
    </w:rPr>
  </w:style>
  <w:style w:type="paragraph" w:customStyle="1" w:styleId="Style14">
    <w:name w:val="Style14"/>
    <w:basedOn w:val="a"/>
    <w:uiPriority w:val="99"/>
    <w:rsid w:val="007B2F5A"/>
    <w:pPr>
      <w:widowControl w:val="0"/>
      <w:autoSpaceDE w:val="0"/>
      <w:autoSpaceDN w:val="0"/>
      <w:adjustRightInd w:val="0"/>
      <w:spacing w:after="0" w:line="197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2">
    <w:name w:val="СВЕЛ таб/спис"/>
    <w:basedOn w:val="a"/>
    <w:link w:val="af3"/>
    <w:rsid w:val="00F77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СВЕЛ таб/спис Знак"/>
    <w:link w:val="af2"/>
    <w:rsid w:val="00F77B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E24BB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3"/>
    <w:uiPriority w:val="59"/>
    <w:rsid w:val="00E24BB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Сетка таблицы3"/>
    <w:basedOn w:val="a1"/>
    <w:next w:val="a3"/>
    <w:uiPriority w:val="59"/>
    <w:rsid w:val="00E24BB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EC10C6"/>
  </w:style>
  <w:style w:type="character" w:customStyle="1" w:styleId="13">
    <w:name w:val="Основной текст1"/>
    <w:basedOn w:val="a0"/>
    <w:rsid w:val="00D66E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lang w:val="ru-RU"/>
    </w:rPr>
  </w:style>
  <w:style w:type="character" w:customStyle="1" w:styleId="9pt0pt">
    <w:name w:val="Основной текст + 9 pt;Интервал 0 pt"/>
    <w:basedOn w:val="a0"/>
    <w:rsid w:val="00D66E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af4">
    <w:name w:val="Основной текст_"/>
    <w:basedOn w:val="a0"/>
    <w:link w:val="70"/>
    <w:rsid w:val="00D66EB5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70">
    <w:name w:val="Основной текст7"/>
    <w:basedOn w:val="a"/>
    <w:link w:val="af4"/>
    <w:rsid w:val="00D66EB5"/>
    <w:pPr>
      <w:widowControl w:val="0"/>
      <w:shd w:val="clear" w:color="auto" w:fill="FFFFFF"/>
      <w:spacing w:after="0" w:line="274" w:lineRule="exact"/>
      <w:ind w:hanging="2440"/>
      <w:jc w:val="center"/>
    </w:pPr>
    <w:rPr>
      <w:rFonts w:ascii="Times New Roman" w:eastAsia="Times New Roman" w:hAnsi="Times New Roman" w:cs="Times New Roman"/>
      <w:spacing w:val="3"/>
      <w:sz w:val="21"/>
      <w:szCs w:val="21"/>
      <w:lang w:eastAsia="en-US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qFormat/>
    <w:locked/>
    <w:rsid w:val="00CA00DA"/>
    <w:rPr>
      <w:rFonts w:eastAsiaTheme="minorEastAsia"/>
      <w:lang w:eastAsia="ru-RU"/>
    </w:rPr>
  </w:style>
  <w:style w:type="paragraph" w:customStyle="1" w:styleId="4">
    <w:name w:val="Основной текст4"/>
    <w:basedOn w:val="a"/>
    <w:rsid w:val="00CA00DA"/>
    <w:pPr>
      <w:widowControl w:val="0"/>
      <w:shd w:val="clear" w:color="auto" w:fill="FFFFFF"/>
      <w:spacing w:after="840" w:line="0" w:lineRule="atLeast"/>
    </w:pPr>
    <w:rPr>
      <w:rFonts w:ascii="Times New Roman" w:eastAsia="Times New Roman" w:hAnsi="Times New Roman" w:cs="Times New Roman"/>
      <w:spacing w:val="3"/>
      <w:sz w:val="21"/>
      <w:szCs w:val="21"/>
      <w:lang w:eastAsia="en-US"/>
    </w:rPr>
  </w:style>
  <w:style w:type="paragraph" w:customStyle="1" w:styleId="af5">
    <w:name w:val="Содержимое врезки"/>
    <w:basedOn w:val="a"/>
    <w:qFormat/>
    <w:rsid w:val="00472027"/>
    <w:pPr>
      <w:suppressAutoHyphens/>
    </w:pPr>
    <w:rPr>
      <w:rFonts w:ascii="Calibri" w:eastAsia="Calibri" w:hAnsi="Calibri" w:cs="Calibri"/>
      <w:lang w:eastAsia="en-US"/>
    </w:rPr>
  </w:style>
  <w:style w:type="paragraph" w:customStyle="1" w:styleId="af6">
    <w:name w:val="Другое"/>
    <w:basedOn w:val="a"/>
    <w:qFormat/>
    <w:rsid w:val="00472027"/>
    <w:pPr>
      <w:widowControl w:val="0"/>
      <w:spacing w:after="0" w:line="285" w:lineRule="auto"/>
      <w:ind w:firstLine="40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table" w:customStyle="1" w:styleId="40">
    <w:name w:val="Сетка таблицы4"/>
    <w:basedOn w:val="a1"/>
    <w:next w:val="a3"/>
    <w:uiPriority w:val="59"/>
    <w:rsid w:val="00472027"/>
    <w:pPr>
      <w:suppressAutoHyphens/>
      <w:spacing w:after="0" w:line="240" w:lineRule="auto"/>
    </w:pPr>
    <w:rPr>
      <w:rFonts w:eastAsia="Calibri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annotation reference"/>
    <w:basedOn w:val="a0"/>
    <w:uiPriority w:val="99"/>
    <w:semiHidden/>
    <w:unhideWhenUsed/>
    <w:rsid w:val="00D324F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D324F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324FA"/>
    <w:rPr>
      <w:rFonts w:eastAsiaTheme="minorEastAsia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D324F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D324FA"/>
    <w:rPr>
      <w:rFonts w:eastAsiaTheme="minorEastAsia"/>
      <w:b/>
      <w:bCs/>
      <w:sz w:val="20"/>
      <w:szCs w:val="20"/>
      <w:lang w:eastAsia="ru-RU"/>
    </w:rPr>
  </w:style>
  <w:style w:type="paragraph" w:customStyle="1" w:styleId="ds-markdown-paragraph">
    <w:name w:val="ds-markdown-paragraph"/>
    <w:basedOn w:val="a"/>
    <w:rsid w:val="00975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224CB-8B1C-48FB-A045-ADCB6DB84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10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Чистосердова Марина Леонидовна</cp:lastModifiedBy>
  <cp:revision>61</cp:revision>
  <cp:lastPrinted>2024-04-24T09:29:00Z</cp:lastPrinted>
  <dcterms:created xsi:type="dcterms:W3CDTF">2020-10-28T11:17:00Z</dcterms:created>
  <dcterms:modified xsi:type="dcterms:W3CDTF">2025-11-13T12:14:00Z</dcterms:modified>
</cp:coreProperties>
</file>